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06F65" w14:textId="48C3CE19" w:rsidR="00D27FC6" w:rsidRPr="00EC593C" w:rsidRDefault="00EC593C">
      <w:pPr>
        <w:rPr>
          <w:rFonts w:ascii="Calibri" w:hAnsi="Calibri"/>
          <w:b/>
        </w:rPr>
      </w:pPr>
      <w:r w:rsidRPr="00EC593C">
        <w:rPr>
          <w:rFonts w:ascii="Calibri" w:hAnsi="Calibri"/>
          <w:b/>
        </w:rPr>
        <w:t>Grading and Providing Effective Feedback</w:t>
      </w:r>
      <w:r w:rsidR="00887BBE">
        <w:rPr>
          <w:rFonts w:ascii="Calibri" w:hAnsi="Calibri"/>
          <w:b/>
        </w:rPr>
        <w:t xml:space="preserve"> Handy Hints</w:t>
      </w:r>
    </w:p>
    <w:p w14:paraId="0F9E59A6" w14:textId="77777777" w:rsidR="00EC593C" w:rsidRPr="00EC593C" w:rsidRDefault="00EC593C">
      <w:pPr>
        <w:rPr>
          <w:rFonts w:ascii="Calibri" w:hAnsi="Calibri"/>
          <w:b/>
        </w:rPr>
      </w:pPr>
    </w:p>
    <w:p w14:paraId="48E1F4C5" w14:textId="77777777" w:rsidR="00555262" w:rsidRPr="00555262" w:rsidRDefault="00555262" w:rsidP="00A64D73">
      <w:pPr>
        <w:spacing w:line="276" w:lineRule="auto"/>
        <w:rPr>
          <w:rFonts w:ascii="Calibri" w:hAnsi="Calibri"/>
        </w:rPr>
      </w:pPr>
      <w:r>
        <w:rPr>
          <w:rFonts w:ascii="Calibri" w:hAnsi="Calibri"/>
        </w:rPr>
        <w:t>The following two handy hints should help you provide effective feedback while saving as much time as possible when grading.</w:t>
      </w:r>
    </w:p>
    <w:p w14:paraId="1F77FDA3" w14:textId="77777777" w:rsidR="00555262" w:rsidRDefault="00555262">
      <w:pPr>
        <w:rPr>
          <w:rFonts w:ascii="Calibri" w:hAnsi="Calibri"/>
          <w:b/>
        </w:rPr>
      </w:pPr>
    </w:p>
    <w:p w14:paraId="594A2869" w14:textId="77777777" w:rsidR="00EC593C" w:rsidRPr="00EC593C" w:rsidRDefault="001226A3">
      <w:pPr>
        <w:rPr>
          <w:rFonts w:ascii="Calibri" w:hAnsi="Calibri"/>
          <w:b/>
        </w:rPr>
      </w:pPr>
      <w:r>
        <w:rPr>
          <w:rFonts w:ascii="Calibri" w:hAnsi="Calibri"/>
          <w:b/>
        </w:rPr>
        <w:t>1: Use</w:t>
      </w:r>
      <w:r w:rsidR="00EC593C" w:rsidRPr="00EC593C">
        <w:rPr>
          <w:rFonts w:ascii="Calibri" w:hAnsi="Calibri"/>
          <w:b/>
        </w:rPr>
        <w:t xml:space="preserve"> an Annotation Key </w:t>
      </w:r>
    </w:p>
    <w:p w14:paraId="0CFD27F4" w14:textId="77777777" w:rsidR="00EC593C" w:rsidRPr="00EC593C" w:rsidRDefault="00EC593C">
      <w:pPr>
        <w:rPr>
          <w:rFonts w:ascii="Calibri" w:hAnsi="Calibri"/>
          <w:b/>
        </w:rPr>
      </w:pPr>
    </w:p>
    <w:p w14:paraId="66F26D04" w14:textId="77777777" w:rsidR="001226A3" w:rsidRDefault="001226A3" w:rsidP="001226A3">
      <w:pPr>
        <w:spacing w:line="276" w:lineRule="auto"/>
        <w:jc w:val="both"/>
        <w:rPr>
          <w:rFonts w:ascii="Calibri" w:hAnsi="Calibri"/>
        </w:rPr>
      </w:pPr>
      <w:r w:rsidRPr="001226A3">
        <w:rPr>
          <w:rFonts w:ascii="Calibri" w:hAnsi="Calibri"/>
        </w:rPr>
        <w:t>When providing feedbac</w:t>
      </w:r>
      <w:r>
        <w:rPr>
          <w:rFonts w:ascii="Calibri" w:hAnsi="Calibri"/>
        </w:rPr>
        <w:t>k on open-ended questions and essays</w:t>
      </w:r>
      <w:r w:rsidRPr="001226A3">
        <w:rPr>
          <w:rFonts w:ascii="Calibri" w:hAnsi="Calibri"/>
        </w:rPr>
        <w:t xml:space="preserve">, </w:t>
      </w:r>
      <w:r>
        <w:rPr>
          <w:rFonts w:ascii="Calibri" w:hAnsi="Calibri"/>
        </w:rPr>
        <w:t xml:space="preserve">you might wish to </w:t>
      </w:r>
      <w:r w:rsidRPr="001226A3">
        <w:rPr>
          <w:rFonts w:ascii="Calibri" w:hAnsi="Calibri"/>
        </w:rPr>
        <w:t>use an annotation key to highlight similar errors, rather than explaining</w:t>
      </w:r>
      <w:r>
        <w:rPr>
          <w:rFonts w:ascii="Calibri" w:hAnsi="Calibri"/>
        </w:rPr>
        <w:t xml:space="preserve"> them again and again in your written feedback</w:t>
      </w:r>
      <w:r w:rsidRPr="001226A3">
        <w:rPr>
          <w:rFonts w:ascii="Calibri" w:hAnsi="Calibri"/>
        </w:rPr>
        <w:t xml:space="preserve"> (e.g. </w:t>
      </w:r>
      <w:r>
        <w:rPr>
          <w:rFonts w:ascii="Calibri" w:hAnsi="Calibri"/>
        </w:rPr>
        <w:t xml:space="preserve">choose </w:t>
      </w:r>
      <w:r w:rsidRPr="001226A3">
        <w:rPr>
          <w:rFonts w:ascii="Calibri" w:hAnsi="Calibri"/>
        </w:rPr>
        <w:t xml:space="preserve">one shorthand symbol for grammatical issues, another for content weaknesses, </w:t>
      </w:r>
      <w:r>
        <w:rPr>
          <w:rFonts w:ascii="Calibri" w:hAnsi="Calibri"/>
        </w:rPr>
        <w:t xml:space="preserve">and </w:t>
      </w:r>
      <w:r w:rsidRPr="001226A3">
        <w:rPr>
          <w:rFonts w:ascii="Calibri" w:hAnsi="Calibri"/>
        </w:rPr>
        <w:t>another for poor logic</w:t>
      </w:r>
      <w:r>
        <w:rPr>
          <w:rFonts w:ascii="Calibri" w:hAnsi="Calibri"/>
        </w:rPr>
        <w:t xml:space="preserve">al development or </w:t>
      </w:r>
      <w:r w:rsidRPr="001226A3">
        <w:rPr>
          <w:rFonts w:ascii="Calibri" w:hAnsi="Calibri"/>
        </w:rPr>
        <w:t>argumentation</w:t>
      </w:r>
      <w:r>
        <w:rPr>
          <w:rFonts w:ascii="Calibri" w:hAnsi="Calibri"/>
        </w:rPr>
        <w:t xml:space="preserve"> etc.</w:t>
      </w:r>
      <w:r w:rsidRPr="001226A3">
        <w:rPr>
          <w:rFonts w:ascii="Calibri" w:hAnsi="Calibri"/>
        </w:rPr>
        <w:t>)</w:t>
      </w:r>
      <w:r>
        <w:rPr>
          <w:rFonts w:ascii="Calibri" w:hAnsi="Calibri"/>
        </w:rPr>
        <w:t xml:space="preserve">. </w:t>
      </w:r>
    </w:p>
    <w:p w14:paraId="7D4D2730" w14:textId="77777777" w:rsidR="001226A3" w:rsidRDefault="001226A3" w:rsidP="001226A3">
      <w:pPr>
        <w:spacing w:line="276" w:lineRule="auto"/>
        <w:jc w:val="both"/>
        <w:rPr>
          <w:rFonts w:ascii="Calibri" w:hAnsi="Calibri"/>
        </w:rPr>
      </w:pPr>
    </w:p>
    <w:p w14:paraId="13E55C7E" w14:textId="27E40791" w:rsidR="001226A3" w:rsidRDefault="001226A3" w:rsidP="001226A3">
      <w:pPr>
        <w:spacing w:line="276" w:lineRule="auto"/>
        <w:jc w:val="both"/>
        <w:rPr>
          <w:rFonts w:ascii="Calibri" w:hAnsi="Calibri"/>
        </w:rPr>
      </w:pPr>
      <w:r>
        <w:rPr>
          <w:rFonts w:ascii="Calibri" w:hAnsi="Calibri"/>
        </w:rPr>
        <w:t xml:space="preserve">Spend some time explaining each error that has its own symbol when </w:t>
      </w:r>
      <w:r w:rsidR="007A3F36">
        <w:rPr>
          <w:rFonts w:ascii="Calibri" w:hAnsi="Calibri"/>
        </w:rPr>
        <w:t xml:space="preserve">it </w:t>
      </w:r>
      <w:r>
        <w:rPr>
          <w:rFonts w:ascii="Calibri" w:hAnsi="Calibri"/>
        </w:rPr>
        <w:t>first occurs, but afterwards simply mark repeated errors with the</w:t>
      </w:r>
      <w:r w:rsidR="007A3F36">
        <w:rPr>
          <w:rFonts w:ascii="Calibri" w:hAnsi="Calibri"/>
        </w:rPr>
        <w:t xml:space="preserve"> same annotated symbol</w:t>
      </w:r>
      <w:r>
        <w:rPr>
          <w:rFonts w:ascii="Calibri" w:hAnsi="Calibri"/>
        </w:rPr>
        <w:t xml:space="preserve">. For example, if you notice a student shifts tense repeatedly within his/her sentences, and this makes the writing hard to follow, you should explain why this is the case at the point in the writing where this first occurs. </w:t>
      </w:r>
      <w:r w:rsidR="007A3F36">
        <w:rPr>
          <w:rFonts w:ascii="Calibri" w:hAnsi="Calibri"/>
        </w:rPr>
        <w:t>You may wish to then provide an edited version of the sentence to make it clear what you mean, but try to refrain from editing too much of a student’s work (this is very time consuming and isn’t your job). When the student next shifts tense inappropriately, simply use the same symbol to indicate this.</w:t>
      </w:r>
    </w:p>
    <w:p w14:paraId="54136A23" w14:textId="77777777" w:rsidR="007A3F36" w:rsidRDefault="007A3F36" w:rsidP="001226A3">
      <w:pPr>
        <w:spacing w:line="276" w:lineRule="auto"/>
        <w:jc w:val="both"/>
        <w:rPr>
          <w:rFonts w:ascii="Calibri" w:hAnsi="Calibri"/>
        </w:rPr>
      </w:pPr>
    </w:p>
    <w:p w14:paraId="0F6EA3A1" w14:textId="7202FFD1" w:rsidR="007A3F36" w:rsidRDefault="007A3F36" w:rsidP="001226A3">
      <w:pPr>
        <w:spacing w:line="276" w:lineRule="auto"/>
        <w:jc w:val="both"/>
        <w:rPr>
          <w:rFonts w:ascii="Calibri" w:hAnsi="Calibri"/>
        </w:rPr>
      </w:pPr>
      <w:r>
        <w:rPr>
          <w:rFonts w:ascii="Calibri" w:hAnsi="Calibri"/>
        </w:rPr>
        <w:t xml:space="preserve">Consider using different coloured pens for different errors. Depending on the assignment and its length, this can be more trouble than it is worth, and it does make things more time consuming. However, if an assignment is relatively short or if you are only assessing skills relating to a few concepts, it may provide a quick and easy way to group similar errors and/or feedback for improvement together. </w:t>
      </w:r>
    </w:p>
    <w:p w14:paraId="26D45198" w14:textId="77777777" w:rsidR="007A3F36" w:rsidRDefault="007A3F36" w:rsidP="001226A3">
      <w:pPr>
        <w:spacing w:line="276" w:lineRule="auto"/>
        <w:jc w:val="both"/>
        <w:rPr>
          <w:rFonts w:ascii="Calibri" w:hAnsi="Calibri"/>
        </w:rPr>
      </w:pPr>
    </w:p>
    <w:p w14:paraId="1EC4A6BA" w14:textId="77777777" w:rsidR="00ED4688" w:rsidRDefault="007A3F36" w:rsidP="001226A3">
      <w:pPr>
        <w:spacing w:line="276" w:lineRule="auto"/>
        <w:jc w:val="both"/>
        <w:rPr>
          <w:rFonts w:ascii="Calibri" w:hAnsi="Calibri"/>
        </w:rPr>
      </w:pPr>
      <w:r>
        <w:rPr>
          <w:rFonts w:ascii="Calibri" w:hAnsi="Calibri"/>
        </w:rPr>
        <w:t xml:space="preserve">Always remember to include the annotation key so that students understand which specific error/weakness relates to each symbol and/or colour. </w:t>
      </w:r>
    </w:p>
    <w:p w14:paraId="332FF164" w14:textId="77777777" w:rsidR="00ED4688" w:rsidRDefault="00ED4688" w:rsidP="001226A3">
      <w:pPr>
        <w:spacing w:line="276" w:lineRule="auto"/>
        <w:jc w:val="both"/>
        <w:rPr>
          <w:rFonts w:ascii="Calibri" w:hAnsi="Calibri"/>
        </w:rPr>
      </w:pPr>
    </w:p>
    <w:p w14:paraId="6B3954B3" w14:textId="793CF92B" w:rsidR="007A3F36" w:rsidRDefault="007A3F36" w:rsidP="001226A3">
      <w:pPr>
        <w:spacing w:line="276" w:lineRule="auto"/>
        <w:jc w:val="both"/>
        <w:rPr>
          <w:rFonts w:ascii="Calibri" w:hAnsi="Calibri"/>
        </w:rPr>
      </w:pPr>
      <w:r>
        <w:rPr>
          <w:rFonts w:ascii="Calibri" w:hAnsi="Calibri"/>
        </w:rPr>
        <w:t xml:space="preserve">Use the same symbols and/or colours for the same errors/weaknesses for all assignments that you grade. This will help you </w:t>
      </w:r>
      <w:r w:rsidR="00FC46C9">
        <w:rPr>
          <w:rFonts w:ascii="Calibri" w:hAnsi="Calibri"/>
        </w:rPr>
        <w:t>save time and may also encourage students to work together to improve their own writing via peer review.</w:t>
      </w:r>
      <w:r>
        <w:rPr>
          <w:rFonts w:ascii="Calibri" w:hAnsi="Calibri"/>
        </w:rPr>
        <w:t xml:space="preserve"> </w:t>
      </w:r>
    </w:p>
    <w:p w14:paraId="514C4C17" w14:textId="77777777" w:rsidR="00ED4688" w:rsidRDefault="00ED4688" w:rsidP="001226A3">
      <w:pPr>
        <w:spacing w:line="276" w:lineRule="auto"/>
        <w:jc w:val="both"/>
        <w:rPr>
          <w:rFonts w:ascii="Calibri" w:hAnsi="Calibri"/>
        </w:rPr>
      </w:pPr>
    </w:p>
    <w:p w14:paraId="770FE21F" w14:textId="77777777" w:rsidR="00ED4688" w:rsidRDefault="00ED4688" w:rsidP="001226A3">
      <w:pPr>
        <w:spacing w:line="276" w:lineRule="auto"/>
        <w:jc w:val="both"/>
        <w:rPr>
          <w:rFonts w:ascii="Calibri" w:hAnsi="Calibri"/>
        </w:rPr>
      </w:pPr>
    </w:p>
    <w:p w14:paraId="3762C250" w14:textId="77777777" w:rsidR="00ED4688" w:rsidRDefault="00ED4688" w:rsidP="001226A3">
      <w:pPr>
        <w:spacing w:line="276" w:lineRule="auto"/>
        <w:jc w:val="both"/>
        <w:rPr>
          <w:rFonts w:ascii="Calibri" w:hAnsi="Calibri"/>
        </w:rPr>
      </w:pPr>
    </w:p>
    <w:p w14:paraId="62C54510" w14:textId="77777777" w:rsidR="00ED4688" w:rsidRDefault="00ED4688" w:rsidP="001226A3">
      <w:pPr>
        <w:spacing w:line="276" w:lineRule="auto"/>
        <w:jc w:val="both"/>
        <w:rPr>
          <w:rFonts w:ascii="Calibri" w:hAnsi="Calibri"/>
        </w:rPr>
      </w:pPr>
      <w:bookmarkStart w:id="0" w:name="_GoBack"/>
      <w:bookmarkEnd w:id="0"/>
    </w:p>
    <w:p w14:paraId="611A1195" w14:textId="77777777" w:rsidR="00EC593C" w:rsidRPr="00EC593C" w:rsidRDefault="00EC593C">
      <w:pPr>
        <w:rPr>
          <w:rFonts w:ascii="Calibri" w:hAnsi="Calibri"/>
          <w:b/>
        </w:rPr>
      </w:pPr>
    </w:p>
    <w:p w14:paraId="402169BB" w14:textId="77777777" w:rsidR="00EC593C" w:rsidRDefault="001226A3">
      <w:pPr>
        <w:rPr>
          <w:rFonts w:ascii="Calibri" w:hAnsi="Calibri"/>
          <w:b/>
        </w:rPr>
      </w:pPr>
      <w:r>
        <w:rPr>
          <w:rFonts w:ascii="Calibri" w:hAnsi="Calibri"/>
          <w:b/>
        </w:rPr>
        <w:t>2: Provide a Brief</w:t>
      </w:r>
      <w:r w:rsidR="00EC593C" w:rsidRPr="00EC593C">
        <w:rPr>
          <w:rFonts w:ascii="Calibri" w:hAnsi="Calibri"/>
          <w:b/>
        </w:rPr>
        <w:t xml:space="preserve"> Feedback</w:t>
      </w:r>
      <w:r>
        <w:rPr>
          <w:rFonts w:ascii="Calibri" w:hAnsi="Calibri"/>
          <w:b/>
        </w:rPr>
        <w:t xml:space="preserve"> Summary</w:t>
      </w:r>
    </w:p>
    <w:p w14:paraId="5CE1F449" w14:textId="77777777" w:rsidR="001226A3" w:rsidRDefault="001226A3">
      <w:pPr>
        <w:rPr>
          <w:rFonts w:ascii="Calibri" w:hAnsi="Calibri"/>
          <w:b/>
        </w:rPr>
      </w:pPr>
    </w:p>
    <w:p w14:paraId="63658E0D" w14:textId="423A311E" w:rsidR="001226A3" w:rsidRDefault="00FC46C9" w:rsidP="001226A3">
      <w:pPr>
        <w:spacing w:line="276" w:lineRule="auto"/>
        <w:jc w:val="both"/>
        <w:rPr>
          <w:rFonts w:ascii="Calibri" w:hAnsi="Calibri"/>
        </w:rPr>
      </w:pPr>
      <w:r>
        <w:rPr>
          <w:rFonts w:ascii="Calibri" w:hAnsi="Calibri"/>
        </w:rPr>
        <w:t>When you provide</w:t>
      </w:r>
      <w:r w:rsidR="001226A3" w:rsidRPr="001226A3">
        <w:rPr>
          <w:rFonts w:ascii="Calibri" w:hAnsi="Calibri"/>
        </w:rPr>
        <w:t xml:space="preserve"> a final summary</w:t>
      </w:r>
      <w:r>
        <w:rPr>
          <w:rFonts w:ascii="Calibri" w:hAnsi="Calibri"/>
        </w:rPr>
        <w:t xml:space="preserve"> of feedback</w:t>
      </w:r>
      <w:r w:rsidR="001226A3" w:rsidRPr="001226A3">
        <w:rPr>
          <w:rFonts w:ascii="Calibri" w:hAnsi="Calibri"/>
        </w:rPr>
        <w:t>, try to make comments that could be used to improve the piece of writing, rather than attempting to edit the writing or list each and every specific weakness</w:t>
      </w:r>
      <w:r>
        <w:rPr>
          <w:rFonts w:ascii="Calibri" w:hAnsi="Calibri"/>
        </w:rPr>
        <w:t>, which your annotation key and its symbols should already do.</w:t>
      </w:r>
    </w:p>
    <w:p w14:paraId="4D7B133B" w14:textId="77777777" w:rsidR="00FC46C9" w:rsidRDefault="00FC46C9" w:rsidP="001226A3">
      <w:pPr>
        <w:spacing w:line="276" w:lineRule="auto"/>
        <w:jc w:val="both"/>
        <w:rPr>
          <w:rFonts w:ascii="Calibri" w:hAnsi="Calibri"/>
        </w:rPr>
      </w:pPr>
    </w:p>
    <w:p w14:paraId="57363E35" w14:textId="3911A7B2" w:rsidR="00FC46C9" w:rsidRDefault="00FC46C9" w:rsidP="00FC46C9">
      <w:pPr>
        <w:spacing w:line="276" w:lineRule="auto"/>
        <w:jc w:val="both"/>
        <w:rPr>
          <w:rFonts w:ascii="Calibri" w:hAnsi="Calibri"/>
        </w:rPr>
      </w:pPr>
      <w:r w:rsidRPr="00FC46C9">
        <w:rPr>
          <w:rFonts w:ascii="Calibri" w:hAnsi="Calibri"/>
        </w:rPr>
        <w:t>Focus your feedback on one or two</w:t>
      </w:r>
      <w:r w:rsidR="00CF6256">
        <w:rPr>
          <w:rFonts w:ascii="Calibri" w:hAnsi="Calibri"/>
        </w:rPr>
        <w:t xml:space="preserve"> key</w:t>
      </w:r>
      <w:r w:rsidRPr="00FC46C9">
        <w:rPr>
          <w:rFonts w:ascii="Calibri" w:hAnsi="Calibri"/>
        </w:rPr>
        <w:t xml:space="preserve"> areas of improvement</w:t>
      </w:r>
      <w:r w:rsidR="00CF6256">
        <w:rPr>
          <w:rFonts w:ascii="Calibri" w:hAnsi="Calibri"/>
        </w:rPr>
        <w:t>.</w:t>
      </w:r>
      <w:r w:rsidRPr="00FC46C9">
        <w:rPr>
          <w:rFonts w:ascii="Calibri" w:hAnsi="Calibri"/>
        </w:rPr>
        <w:t xml:space="preserve"> </w:t>
      </w:r>
      <w:r w:rsidR="00CF6256">
        <w:rPr>
          <w:rFonts w:ascii="Calibri" w:hAnsi="Calibri"/>
        </w:rPr>
        <w:t>I</w:t>
      </w:r>
      <w:r w:rsidRPr="00FC46C9">
        <w:rPr>
          <w:rFonts w:ascii="Calibri" w:hAnsi="Calibri"/>
        </w:rPr>
        <w:t>f a student’s work needs d</w:t>
      </w:r>
      <w:r w:rsidR="00CF6256">
        <w:rPr>
          <w:rFonts w:ascii="Calibri" w:hAnsi="Calibri"/>
        </w:rPr>
        <w:t>iscussion beyond this, consider asking/requiring</w:t>
      </w:r>
      <w:r w:rsidRPr="00FC46C9">
        <w:rPr>
          <w:rFonts w:ascii="Calibri" w:hAnsi="Calibri"/>
        </w:rPr>
        <w:t xml:space="preserve"> them to addend office hours </w:t>
      </w:r>
      <w:r w:rsidR="00CF6256">
        <w:rPr>
          <w:rFonts w:ascii="Calibri" w:hAnsi="Calibri"/>
        </w:rPr>
        <w:t>to go over feedback in person because this will</w:t>
      </w:r>
      <w:r w:rsidRPr="00FC46C9">
        <w:rPr>
          <w:rFonts w:ascii="Calibri" w:hAnsi="Calibri"/>
        </w:rPr>
        <w:t xml:space="preserve"> often </w:t>
      </w:r>
      <w:r w:rsidR="00CF6256">
        <w:rPr>
          <w:rFonts w:ascii="Calibri" w:hAnsi="Calibri"/>
        </w:rPr>
        <w:t xml:space="preserve">be </w:t>
      </w:r>
      <w:r w:rsidRPr="00FC46C9">
        <w:rPr>
          <w:rFonts w:ascii="Calibri" w:hAnsi="Calibri"/>
        </w:rPr>
        <w:t>quic</w:t>
      </w:r>
      <w:r w:rsidR="00CF6256">
        <w:rPr>
          <w:rFonts w:ascii="Calibri" w:hAnsi="Calibri"/>
        </w:rPr>
        <w:t>ker and easier for both parties. When choosing what to focus on, target higher-order concerns over lower-order concerns</w:t>
      </w:r>
      <w:r w:rsidR="008A77E3">
        <w:rPr>
          <w:rFonts w:ascii="Calibri" w:hAnsi="Calibri"/>
        </w:rPr>
        <w:t xml:space="preserve"> (see Table 1)</w:t>
      </w:r>
      <w:r w:rsidR="00CF6256">
        <w:rPr>
          <w:rFonts w:ascii="Calibri" w:hAnsi="Calibri"/>
        </w:rPr>
        <w:t>.</w:t>
      </w:r>
    </w:p>
    <w:p w14:paraId="0878346F" w14:textId="77777777" w:rsidR="00CF6256" w:rsidRDefault="00CF6256" w:rsidP="00FC46C9">
      <w:pPr>
        <w:spacing w:line="276" w:lineRule="auto"/>
        <w:jc w:val="both"/>
        <w:rPr>
          <w:rFonts w:ascii="Calibri" w:hAnsi="Calibri"/>
        </w:rPr>
      </w:pPr>
    </w:p>
    <w:p w14:paraId="755B3027" w14:textId="19431E4E" w:rsidR="008A77E3" w:rsidRDefault="008A77E3" w:rsidP="00FC46C9">
      <w:pPr>
        <w:spacing w:line="276" w:lineRule="auto"/>
        <w:jc w:val="both"/>
        <w:rPr>
          <w:rFonts w:ascii="Calibri" w:hAnsi="Calibri"/>
          <w:b/>
        </w:rPr>
      </w:pPr>
      <w:r>
        <w:rPr>
          <w:rFonts w:ascii="Calibri" w:hAnsi="Calibri"/>
          <w:b/>
        </w:rPr>
        <w:t>Table 1: Higher-order concerns are more important in dictating the quality of written work, whereas lower-order concerns can usually be addressed more easily in future writing assignments once students are aware of their specific areas of weakness.</w:t>
      </w:r>
    </w:p>
    <w:p w14:paraId="3EEE4C23" w14:textId="77777777" w:rsidR="008A77E3" w:rsidRPr="008A77E3" w:rsidRDefault="008A77E3" w:rsidP="00FC46C9">
      <w:pPr>
        <w:spacing w:line="276" w:lineRule="auto"/>
        <w:jc w:val="both"/>
        <w:rPr>
          <w:rFonts w:ascii="Calibri" w:hAnsi="Calibri"/>
          <w:b/>
        </w:rPr>
      </w:pPr>
    </w:p>
    <w:tbl>
      <w:tblPr>
        <w:tblStyle w:val="TableGrid"/>
        <w:tblW w:w="0" w:type="auto"/>
        <w:tblLook w:val="04A0" w:firstRow="1" w:lastRow="0" w:firstColumn="1" w:lastColumn="0" w:noHBand="0" w:noVBand="1"/>
      </w:tblPr>
      <w:tblGrid>
        <w:gridCol w:w="4355"/>
        <w:gridCol w:w="4275"/>
      </w:tblGrid>
      <w:tr w:rsidR="00CF6256" w14:paraId="12F78EBB" w14:textId="77777777" w:rsidTr="00CF6256">
        <w:tc>
          <w:tcPr>
            <w:tcW w:w="4428" w:type="dxa"/>
          </w:tcPr>
          <w:p w14:paraId="65FEBBDD" w14:textId="77777777" w:rsidR="008A77E3" w:rsidRDefault="008A77E3" w:rsidP="008A77E3">
            <w:pPr>
              <w:spacing w:line="276" w:lineRule="auto"/>
              <w:jc w:val="center"/>
              <w:rPr>
                <w:rFonts w:ascii="Calibri" w:hAnsi="Calibri"/>
                <w:b/>
              </w:rPr>
            </w:pPr>
          </w:p>
          <w:p w14:paraId="787A0A1D" w14:textId="77777777" w:rsidR="00CF6256" w:rsidRDefault="008A77E3" w:rsidP="008A77E3">
            <w:pPr>
              <w:spacing w:line="276" w:lineRule="auto"/>
              <w:jc w:val="center"/>
              <w:rPr>
                <w:rFonts w:ascii="Calibri" w:hAnsi="Calibri"/>
                <w:b/>
              </w:rPr>
            </w:pPr>
            <w:r w:rsidRPr="008A77E3">
              <w:rPr>
                <w:rFonts w:ascii="Calibri" w:hAnsi="Calibri"/>
                <w:b/>
              </w:rPr>
              <w:t xml:space="preserve">Example </w:t>
            </w:r>
            <w:r w:rsidR="00CF6256" w:rsidRPr="008A77E3">
              <w:rPr>
                <w:rFonts w:ascii="Calibri" w:hAnsi="Calibri"/>
                <w:b/>
              </w:rPr>
              <w:t>Higher-Order Concerns</w:t>
            </w:r>
          </w:p>
          <w:p w14:paraId="0A0ED559" w14:textId="00CEF03E" w:rsidR="008A77E3" w:rsidRPr="008A77E3" w:rsidRDefault="008A77E3" w:rsidP="008A77E3">
            <w:pPr>
              <w:spacing w:line="276" w:lineRule="auto"/>
              <w:jc w:val="center"/>
              <w:rPr>
                <w:rFonts w:ascii="Calibri" w:hAnsi="Calibri"/>
                <w:b/>
              </w:rPr>
            </w:pPr>
          </w:p>
        </w:tc>
        <w:tc>
          <w:tcPr>
            <w:tcW w:w="4428" w:type="dxa"/>
          </w:tcPr>
          <w:p w14:paraId="7CE2EBE6" w14:textId="77777777" w:rsidR="008A77E3" w:rsidRDefault="008A77E3" w:rsidP="008A77E3">
            <w:pPr>
              <w:spacing w:line="276" w:lineRule="auto"/>
              <w:jc w:val="center"/>
              <w:rPr>
                <w:rFonts w:ascii="Calibri" w:hAnsi="Calibri"/>
                <w:b/>
              </w:rPr>
            </w:pPr>
          </w:p>
          <w:p w14:paraId="761B5E24" w14:textId="1DE338DE" w:rsidR="00CF6256" w:rsidRPr="008A77E3" w:rsidRDefault="008A77E3" w:rsidP="008A77E3">
            <w:pPr>
              <w:spacing w:line="276" w:lineRule="auto"/>
              <w:jc w:val="center"/>
              <w:rPr>
                <w:rFonts w:ascii="Calibri" w:hAnsi="Calibri"/>
                <w:b/>
              </w:rPr>
            </w:pPr>
            <w:r w:rsidRPr="008A77E3">
              <w:rPr>
                <w:rFonts w:ascii="Calibri" w:hAnsi="Calibri"/>
                <w:b/>
              </w:rPr>
              <w:t xml:space="preserve">Example </w:t>
            </w:r>
            <w:r w:rsidR="00CF6256" w:rsidRPr="008A77E3">
              <w:rPr>
                <w:rFonts w:ascii="Calibri" w:hAnsi="Calibri"/>
                <w:b/>
              </w:rPr>
              <w:t>Lower-Order Concerns</w:t>
            </w:r>
          </w:p>
        </w:tc>
      </w:tr>
      <w:tr w:rsidR="00CF6256" w14:paraId="4C280739" w14:textId="77777777" w:rsidTr="00CF6256">
        <w:tc>
          <w:tcPr>
            <w:tcW w:w="4428" w:type="dxa"/>
          </w:tcPr>
          <w:p w14:paraId="3E2B54F4" w14:textId="1FEC4A14" w:rsidR="00CF6256" w:rsidRDefault="008A77E3" w:rsidP="008A77E3">
            <w:pPr>
              <w:spacing w:line="276" w:lineRule="auto"/>
              <w:jc w:val="both"/>
              <w:rPr>
                <w:rFonts w:ascii="Calibri" w:hAnsi="Calibri"/>
              </w:rPr>
            </w:pPr>
            <w:r>
              <w:rPr>
                <w:rFonts w:ascii="Calibri" w:hAnsi="Calibri"/>
              </w:rPr>
              <w:t>Lack of organization</w:t>
            </w:r>
            <w:r w:rsidR="00CF6256" w:rsidRPr="00CF6256">
              <w:rPr>
                <w:rFonts w:ascii="Calibri" w:hAnsi="Calibri"/>
              </w:rPr>
              <w:t xml:space="preserve"> (paragraph</w:t>
            </w:r>
            <w:r>
              <w:rPr>
                <w:rFonts w:ascii="Calibri" w:hAnsi="Calibri"/>
              </w:rPr>
              <w:t xml:space="preserve"> issue</w:t>
            </w:r>
            <w:r w:rsidR="00CF6256" w:rsidRPr="00CF6256">
              <w:rPr>
                <w:rFonts w:ascii="Calibri" w:hAnsi="Calibri"/>
              </w:rPr>
              <w:t>s)</w:t>
            </w:r>
          </w:p>
        </w:tc>
        <w:tc>
          <w:tcPr>
            <w:tcW w:w="4428" w:type="dxa"/>
          </w:tcPr>
          <w:p w14:paraId="1F66F740" w14:textId="51884BF7" w:rsidR="00CF6256" w:rsidRDefault="008A77E3" w:rsidP="00864812">
            <w:pPr>
              <w:spacing w:line="276" w:lineRule="auto"/>
              <w:jc w:val="both"/>
              <w:rPr>
                <w:rFonts w:ascii="Calibri" w:hAnsi="Calibri"/>
              </w:rPr>
            </w:pPr>
            <w:r>
              <w:rPr>
                <w:rFonts w:ascii="Calibri" w:hAnsi="Calibri"/>
              </w:rPr>
              <w:t xml:space="preserve">Overuse of jargon </w:t>
            </w:r>
          </w:p>
        </w:tc>
      </w:tr>
      <w:tr w:rsidR="00CF6256" w14:paraId="49B2EC4A" w14:textId="77777777" w:rsidTr="00CF6256">
        <w:tc>
          <w:tcPr>
            <w:tcW w:w="4428" w:type="dxa"/>
          </w:tcPr>
          <w:p w14:paraId="36A9FFA8" w14:textId="79FEFE5D" w:rsidR="00CF6256" w:rsidRDefault="008A77E3" w:rsidP="00FC46C9">
            <w:pPr>
              <w:spacing w:line="276" w:lineRule="auto"/>
              <w:jc w:val="both"/>
              <w:rPr>
                <w:rFonts w:ascii="Calibri" w:hAnsi="Calibri"/>
              </w:rPr>
            </w:pPr>
            <w:r>
              <w:rPr>
                <w:rFonts w:ascii="Calibri" w:hAnsi="Calibri"/>
              </w:rPr>
              <w:t>Poor thesis</w:t>
            </w:r>
            <w:r w:rsidR="00CF6256" w:rsidRPr="00D82765">
              <w:rPr>
                <w:rFonts w:ascii="Calibri" w:hAnsi="Calibri"/>
              </w:rPr>
              <w:t xml:space="preserve"> and developmen</w:t>
            </w:r>
            <w:r>
              <w:rPr>
                <w:rFonts w:ascii="Calibri" w:hAnsi="Calibri"/>
              </w:rPr>
              <w:t>t</w:t>
            </w:r>
            <w:r w:rsidR="00CF6256" w:rsidRPr="00D82765">
              <w:rPr>
                <w:rFonts w:ascii="Calibri" w:hAnsi="Calibri"/>
              </w:rPr>
              <w:t xml:space="preserve"> statements</w:t>
            </w:r>
          </w:p>
        </w:tc>
        <w:tc>
          <w:tcPr>
            <w:tcW w:w="4428" w:type="dxa"/>
          </w:tcPr>
          <w:p w14:paraId="32C1A3BA" w14:textId="0EA15776" w:rsidR="00CF6256" w:rsidRDefault="008A77E3" w:rsidP="00FC46C9">
            <w:pPr>
              <w:spacing w:line="276" w:lineRule="auto"/>
              <w:jc w:val="both"/>
              <w:rPr>
                <w:rFonts w:ascii="Calibri" w:hAnsi="Calibri"/>
              </w:rPr>
            </w:pPr>
            <w:r>
              <w:rPr>
                <w:rFonts w:ascii="Calibri" w:hAnsi="Calibri"/>
              </w:rPr>
              <w:t>Overuse of the passive voice</w:t>
            </w:r>
          </w:p>
        </w:tc>
      </w:tr>
      <w:tr w:rsidR="00CF6256" w14:paraId="6FA3BAA5" w14:textId="77777777" w:rsidTr="00CF6256">
        <w:tc>
          <w:tcPr>
            <w:tcW w:w="4428" w:type="dxa"/>
          </w:tcPr>
          <w:p w14:paraId="701FA4ED" w14:textId="47CCB29A" w:rsidR="00CF6256" w:rsidRDefault="00CF6256" w:rsidP="00FC46C9">
            <w:pPr>
              <w:spacing w:line="276" w:lineRule="auto"/>
              <w:jc w:val="both"/>
              <w:rPr>
                <w:rFonts w:ascii="Calibri" w:hAnsi="Calibri"/>
              </w:rPr>
            </w:pPr>
            <w:r>
              <w:rPr>
                <w:rFonts w:ascii="Calibri" w:hAnsi="Calibri"/>
              </w:rPr>
              <w:t>Weak</w:t>
            </w:r>
            <w:r w:rsidRPr="00CF6256">
              <w:rPr>
                <w:rFonts w:ascii="Calibri" w:hAnsi="Calibri"/>
              </w:rPr>
              <w:t xml:space="preserve"> evidence provided for any claims </w:t>
            </w:r>
          </w:p>
        </w:tc>
        <w:tc>
          <w:tcPr>
            <w:tcW w:w="4428" w:type="dxa"/>
          </w:tcPr>
          <w:p w14:paraId="09071455" w14:textId="51D240E6" w:rsidR="00CF6256" w:rsidRDefault="00864812" w:rsidP="00FC46C9">
            <w:pPr>
              <w:spacing w:line="276" w:lineRule="auto"/>
              <w:jc w:val="both"/>
              <w:rPr>
                <w:rFonts w:ascii="Calibri" w:hAnsi="Calibri"/>
              </w:rPr>
            </w:pPr>
            <w:r>
              <w:rPr>
                <w:rFonts w:ascii="Calibri" w:hAnsi="Calibri"/>
              </w:rPr>
              <w:t>Use of inappropriate analogies</w:t>
            </w:r>
          </w:p>
        </w:tc>
      </w:tr>
      <w:tr w:rsidR="00CF6256" w14:paraId="6957EA39" w14:textId="77777777" w:rsidTr="00CF6256">
        <w:tc>
          <w:tcPr>
            <w:tcW w:w="4428" w:type="dxa"/>
          </w:tcPr>
          <w:p w14:paraId="773C4DDD" w14:textId="12EC97DD" w:rsidR="00CF6256" w:rsidRDefault="00CF6256" w:rsidP="00FC46C9">
            <w:pPr>
              <w:spacing w:line="276" w:lineRule="auto"/>
              <w:jc w:val="both"/>
              <w:rPr>
                <w:rFonts w:ascii="Calibri" w:hAnsi="Calibri"/>
              </w:rPr>
            </w:pPr>
            <w:r>
              <w:rPr>
                <w:rFonts w:ascii="Calibri" w:hAnsi="Calibri"/>
              </w:rPr>
              <w:t>No citations, or errors in citations</w:t>
            </w:r>
          </w:p>
        </w:tc>
        <w:tc>
          <w:tcPr>
            <w:tcW w:w="4428" w:type="dxa"/>
          </w:tcPr>
          <w:p w14:paraId="5F841649" w14:textId="576C5793" w:rsidR="00CF6256" w:rsidRDefault="008A77E3" w:rsidP="00864812">
            <w:pPr>
              <w:spacing w:line="276" w:lineRule="auto"/>
              <w:jc w:val="both"/>
              <w:rPr>
                <w:rFonts w:ascii="Calibri" w:hAnsi="Calibri"/>
              </w:rPr>
            </w:pPr>
            <w:r>
              <w:rPr>
                <w:rFonts w:ascii="Calibri" w:hAnsi="Calibri"/>
              </w:rPr>
              <w:t xml:space="preserve">Lack of punctuation </w:t>
            </w:r>
          </w:p>
        </w:tc>
      </w:tr>
      <w:tr w:rsidR="00CF6256" w14:paraId="3FFDA11F" w14:textId="77777777" w:rsidTr="00CF6256">
        <w:tc>
          <w:tcPr>
            <w:tcW w:w="4428" w:type="dxa"/>
          </w:tcPr>
          <w:p w14:paraId="6CC188A3" w14:textId="467131DE" w:rsidR="00CF6256" w:rsidRDefault="008A77E3" w:rsidP="00FC46C9">
            <w:pPr>
              <w:spacing w:line="276" w:lineRule="auto"/>
              <w:jc w:val="both"/>
              <w:rPr>
                <w:rFonts w:ascii="Calibri" w:hAnsi="Calibri"/>
              </w:rPr>
            </w:pPr>
            <w:r>
              <w:rPr>
                <w:rFonts w:ascii="Calibri" w:hAnsi="Calibri"/>
              </w:rPr>
              <w:t>Poor logical development/argumentation</w:t>
            </w:r>
          </w:p>
        </w:tc>
        <w:tc>
          <w:tcPr>
            <w:tcW w:w="4428" w:type="dxa"/>
          </w:tcPr>
          <w:p w14:paraId="57A3BFB0" w14:textId="41409772" w:rsidR="00CF6256" w:rsidRDefault="008A77E3" w:rsidP="00FC46C9">
            <w:pPr>
              <w:spacing w:line="276" w:lineRule="auto"/>
              <w:jc w:val="both"/>
              <w:rPr>
                <w:rFonts w:ascii="Calibri" w:hAnsi="Calibri"/>
              </w:rPr>
            </w:pPr>
            <w:r>
              <w:rPr>
                <w:rFonts w:ascii="Calibri" w:hAnsi="Calibri"/>
              </w:rPr>
              <w:t>Inappropriate style for numbers and units</w:t>
            </w:r>
          </w:p>
        </w:tc>
      </w:tr>
      <w:tr w:rsidR="00864812" w14:paraId="0504CA6F" w14:textId="77777777" w:rsidTr="00CF6256">
        <w:tc>
          <w:tcPr>
            <w:tcW w:w="4428" w:type="dxa"/>
          </w:tcPr>
          <w:p w14:paraId="76EA5F80" w14:textId="23D6AF7C" w:rsidR="00864812" w:rsidRDefault="00864812" w:rsidP="00FC46C9">
            <w:pPr>
              <w:spacing w:line="276" w:lineRule="auto"/>
              <w:jc w:val="both"/>
              <w:rPr>
                <w:rFonts w:ascii="Calibri" w:hAnsi="Calibri"/>
              </w:rPr>
            </w:pPr>
            <w:r>
              <w:rPr>
                <w:rFonts w:ascii="Calibri" w:hAnsi="Calibri"/>
              </w:rPr>
              <w:t>Poor grammar</w:t>
            </w:r>
          </w:p>
        </w:tc>
        <w:tc>
          <w:tcPr>
            <w:tcW w:w="4428" w:type="dxa"/>
          </w:tcPr>
          <w:p w14:paraId="185EB9A6" w14:textId="72FF8974" w:rsidR="00864812" w:rsidRDefault="00864812" w:rsidP="00FC46C9">
            <w:pPr>
              <w:spacing w:line="276" w:lineRule="auto"/>
              <w:jc w:val="both"/>
              <w:rPr>
                <w:rFonts w:ascii="Calibri" w:hAnsi="Calibri"/>
              </w:rPr>
            </w:pPr>
            <w:r>
              <w:rPr>
                <w:rFonts w:ascii="Calibri" w:hAnsi="Calibri"/>
              </w:rPr>
              <w:t>Spelling errors</w:t>
            </w:r>
          </w:p>
        </w:tc>
      </w:tr>
    </w:tbl>
    <w:p w14:paraId="7FEE795E" w14:textId="77777777" w:rsidR="00CF6256" w:rsidRDefault="00CF6256" w:rsidP="00FC46C9">
      <w:pPr>
        <w:spacing w:line="276" w:lineRule="auto"/>
        <w:jc w:val="both"/>
        <w:rPr>
          <w:rFonts w:ascii="Calibri" w:hAnsi="Calibri"/>
        </w:rPr>
      </w:pPr>
    </w:p>
    <w:p w14:paraId="41AEE18D" w14:textId="7B6B3F6D" w:rsidR="00FC46C9" w:rsidRPr="00FC46C9" w:rsidRDefault="00FC46C9" w:rsidP="00FC46C9">
      <w:pPr>
        <w:spacing w:line="276" w:lineRule="auto"/>
        <w:jc w:val="both"/>
        <w:rPr>
          <w:rFonts w:ascii="Calibri" w:hAnsi="Calibri"/>
          <w:b/>
        </w:rPr>
      </w:pPr>
      <w:r w:rsidRPr="00FC46C9">
        <w:rPr>
          <w:rFonts w:ascii="Calibri" w:hAnsi="Calibri"/>
        </w:rPr>
        <w:t>It is easy to overlook the need to praise students for thing</w:t>
      </w:r>
      <w:r w:rsidR="008A77E3">
        <w:rPr>
          <w:rFonts w:ascii="Calibri" w:hAnsi="Calibri"/>
        </w:rPr>
        <w:t>s they do well, especially when time is limited</w:t>
      </w:r>
      <w:r w:rsidRPr="00FC46C9">
        <w:rPr>
          <w:rFonts w:ascii="Calibri" w:hAnsi="Calibri"/>
        </w:rPr>
        <w:t>, but it is important to let them know what they are good at. This not only encourages them but also makes sure they don’t spend time trying to improve som</w:t>
      </w:r>
      <w:r w:rsidR="00EA3F45">
        <w:rPr>
          <w:rFonts w:ascii="Calibri" w:hAnsi="Calibri"/>
        </w:rPr>
        <w:t>ething that is already</w:t>
      </w:r>
      <w:r w:rsidRPr="00FC46C9">
        <w:rPr>
          <w:rFonts w:ascii="Calibri" w:hAnsi="Calibri"/>
        </w:rPr>
        <w:t xml:space="preserve"> satisfactory</w:t>
      </w:r>
      <w:r w:rsidR="008A77E3">
        <w:rPr>
          <w:rFonts w:ascii="Calibri" w:hAnsi="Calibri"/>
        </w:rPr>
        <w:t>, so make sure you add positive elements to your feedback.</w:t>
      </w:r>
    </w:p>
    <w:p w14:paraId="1457BFA2" w14:textId="77777777" w:rsidR="00CF6256" w:rsidRDefault="00CF6256" w:rsidP="00FC46C9">
      <w:pPr>
        <w:spacing w:line="276" w:lineRule="auto"/>
        <w:jc w:val="both"/>
        <w:rPr>
          <w:rFonts w:ascii="Calibri" w:hAnsi="Calibri"/>
        </w:rPr>
      </w:pPr>
    </w:p>
    <w:p w14:paraId="4A077A63" w14:textId="4ADA49EC" w:rsidR="001226A3" w:rsidRPr="00EC593C" w:rsidRDefault="00FC46C9" w:rsidP="007E4369">
      <w:pPr>
        <w:spacing w:line="276" w:lineRule="auto"/>
        <w:jc w:val="both"/>
        <w:rPr>
          <w:rFonts w:ascii="Calibri" w:hAnsi="Calibri"/>
          <w:b/>
        </w:rPr>
      </w:pPr>
      <w:r w:rsidRPr="00FC46C9">
        <w:rPr>
          <w:rFonts w:ascii="Calibri" w:hAnsi="Calibri"/>
        </w:rPr>
        <w:t>Encourage students to keep lists of th</w:t>
      </w:r>
      <w:r w:rsidR="00864812">
        <w:rPr>
          <w:rFonts w:ascii="Calibri" w:hAnsi="Calibri"/>
        </w:rPr>
        <w:t>e things they need to improve</w:t>
      </w:r>
      <w:r w:rsidRPr="00FC46C9">
        <w:rPr>
          <w:rFonts w:ascii="Calibri" w:hAnsi="Calibri"/>
        </w:rPr>
        <w:t>, so that they focus on these the next time it comes to completing a similar assignment</w:t>
      </w:r>
      <w:r w:rsidR="008A77E3">
        <w:rPr>
          <w:rFonts w:ascii="Calibri" w:hAnsi="Calibri"/>
        </w:rPr>
        <w:t>. Suggest that they should read your feedback from past assignments when editing/revising</w:t>
      </w:r>
      <w:r w:rsidR="00864812">
        <w:rPr>
          <w:rFonts w:ascii="Calibri" w:hAnsi="Calibri"/>
        </w:rPr>
        <w:t xml:space="preserve"> their</w:t>
      </w:r>
      <w:r w:rsidR="008A77E3">
        <w:rPr>
          <w:rFonts w:ascii="Calibri" w:hAnsi="Calibri"/>
        </w:rPr>
        <w:t xml:space="preserve"> work</w:t>
      </w:r>
      <w:r w:rsidR="00864812">
        <w:rPr>
          <w:rFonts w:ascii="Calibri" w:hAnsi="Calibri"/>
        </w:rPr>
        <w:t xml:space="preserve"> to reduce the chance that</w:t>
      </w:r>
      <w:r w:rsidR="008A77E3">
        <w:rPr>
          <w:rFonts w:ascii="Calibri" w:hAnsi="Calibri"/>
        </w:rPr>
        <w:t xml:space="preserve"> they make similar errors again (this is common). </w:t>
      </w:r>
    </w:p>
    <w:sectPr w:rsidR="001226A3" w:rsidRPr="00EC593C" w:rsidSect="00D27FC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E1626" w14:textId="77777777" w:rsidR="000569C0" w:rsidRDefault="000569C0" w:rsidP="007E4369">
      <w:r>
        <w:separator/>
      </w:r>
    </w:p>
  </w:endnote>
  <w:endnote w:type="continuationSeparator" w:id="0">
    <w:p w14:paraId="0E516B93" w14:textId="77777777" w:rsidR="000569C0" w:rsidRDefault="000569C0" w:rsidP="007E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3709F" w14:textId="77777777" w:rsidR="007E4369" w:rsidRDefault="007E4369" w:rsidP="00C25B47">
    <w:pPr>
      <w:pStyle w:val="Footer"/>
    </w:pPr>
    <w:r>
      <w:rPr>
        <w:noProof/>
        <w:lang w:eastAsia="en-CA"/>
      </w:rPr>
      <w:drawing>
        <wp:anchor distT="0" distB="0" distL="274320" distR="274320" simplePos="0" relativeHeight="251658240" behindDoc="0" locked="0" layoutInCell="1" allowOverlap="1" wp14:anchorId="1BC2C2F1" wp14:editId="19BD4A0E">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6206038A" w14:textId="4D4428B3" w:rsidR="007E4369" w:rsidRPr="006E59CE" w:rsidRDefault="007E4369" w:rsidP="00C25B47">
    <w:pPr>
      <w:pStyle w:val="Footer"/>
    </w:pPr>
    <w:r>
      <w:t>scwrl.ubc.ca</w:t>
    </w:r>
  </w:p>
  <w:p w14:paraId="0A4CA4C3" w14:textId="77777777" w:rsidR="007E4369" w:rsidRDefault="007E4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50388" w14:textId="77777777" w:rsidR="000569C0" w:rsidRDefault="000569C0" w:rsidP="007E4369">
      <w:r>
        <w:separator/>
      </w:r>
    </w:p>
  </w:footnote>
  <w:footnote w:type="continuationSeparator" w:id="0">
    <w:p w14:paraId="1A5B9DB0" w14:textId="77777777" w:rsidR="000569C0" w:rsidRDefault="000569C0" w:rsidP="007E4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001B2"/>
    <w:multiLevelType w:val="hybridMultilevel"/>
    <w:tmpl w:val="7242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569FE"/>
    <w:multiLevelType w:val="hybridMultilevel"/>
    <w:tmpl w:val="271A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3C"/>
    <w:rsid w:val="000569C0"/>
    <w:rsid w:val="001226A3"/>
    <w:rsid w:val="00555262"/>
    <w:rsid w:val="007A3F36"/>
    <w:rsid w:val="007E4369"/>
    <w:rsid w:val="00864812"/>
    <w:rsid w:val="00887BBE"/>
    <w:rsid w:val="008A77E3"/>
    <w:rsid w:val="00A61E81"/>
    <w:rsid w:val="00A64D73"/>
    <w:rsid w:val="00C25B47"/>
    <w:rsid w:val="00CF6256"/>
    <w:rsid w:val="00D27FC6"/>
    <w:rsid w:val="00EA3F45"/>
    <w:rsid w:val="00EC593C"/>
    <w:rsid w:val="00ED4688"/>
    <w:rsid w:val="00FC4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CC92B"/>
  <w14:defaultImageDpi w14:val="300"/>
  <w15:docId w15:val="{80C52DE9-6647-48CC-A596-504E57A7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A3"/>
    <w:pPr>
      <w:ind w:left="720"/>
      <w:contextualSpacing/>
    </w:pPr>
  </w:style>
  <w:style w:type="table" w:styleId="TableGrid">
    <w:name w:val="Table Grid"/>
    <w:basedOn w:val="TableNormal"/>
    <w:uiPriority w:val="59"/>
    <w:rsid w:val="00CF6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4369"/>
    <w:pPr>
      <w:tabs>
        <w:tab w:val="center" w:pos="4680"/>
        <w:tab w:val="right" w:pos="9360"/>
      </w:tabs>
    </w:pPr>
  </w:style>
  <w:style w:type="character" w:customStyle="1" w:styleId="HeaderChar">
    <w:name w:val="Header Char"/>
    <w:basedOn w:val="DefaultParagraphFont"/>
    <w:link w:val="Header"/>
    <w:uiPriority w:val="99"/>
    <w:rsid w:val="007E4369"/>
    <w:rPr>
      <w:lang w:val="en-CA"/>
    </w:rPr>
  </w:style>
  <w:style w:type="paragraph" w:styleId="Footer">
    <w:name w:val="footer"/>
    <w:basedOn w:val="Normal"/>
    <w:link w:val="FooterChar"/>
    <w:uiPriority w:val="99"/>
    <w:unhideWhenUsed/>
    <w:rsid w:val="007E4369"/>
    <w:pPr>
      <w:tabs>
        <w:tab w:val="center" w:pos="4680"/>
        <w:tab w:val="right" w:pos="9360"/>
      </w:tabs>
    </w:pPr>
  </w:style>
  <w:style w:type="character" w:customStyle="1" w:styleId="FooterChar">
    <w:name w:val="Footer Char"/>
    <w:basedOn w:val="DefaultParagraphFont"/>
    <w:link w:val="Footer"/>
    <w:uiPriority w:val="99"/>
    <w:rsid w:val="007E4369"/>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Anita Restivo</cp:lastModifiedBy>
  <cp:revision>3</cp:revision>
  <dcterms:created xsi:type="dcterms:W3CDTF">2015-08-17T17:34:00Z</dcterms:created>
  <dcterms:modified xsi:type="dcterms:W3CDTF">2015-08-17T17:35:00Z</dcterms:modified>
</cp:coreProperties>
</file>