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59" w:rsidRDefault="00A84692" w:rsidP="00A04189">
      <w:pPr>
        <w:jc w:val="center"/>
      </w:pPr>
      <w:r>
        <w:rPr>
          <w:b/>
          <w:u w:val="single"/>
        </w:rPr>
        <w:t xml:space="preserve">Number, Units, </w:t>
      </w:r>
      <w:r w:rsidR="003E1678">
        <w:rPr>
          <w:b/>
          <w:u w:val="single"/>
        </w:rPr>
        <w:t xml:space="preserve">and </w:t>
      </w:r>
      <w:r>
        <w:rPr>
          <w:b/>
          <w:u w:val="single"/>
        </w:rPr>
        <w:t>Mechanics</w:t>
      </w:r>
      <w:r w:rsidR="00A25059">
        <w:t xml:space="preserve"> </w:t>
      </w:r>
    </w:p>
    <w:p w:rsidR="003E1678" w:rsidRDefault="003E1678" w:rsidP="00A04189">
      <w:pPr>
        <w:jc w:val="center"/>
      </w:pPr>
    </w:p>
    <w:p w:rsidR="003E1678" w:rsidRPr="00A04189" w:rsidRDefault="003E1678" w:rsidP="003E1678">
      <w:pPr>
        <w:jc w:val="center"/>
        <w:rPr>
          <w:b/>
          <w:u w:val="single"/>
        </w:rPr>
      </w:pPr>
      <w:r>
        <w:rPr>
          <w:b/>
          <w:u w:val="single"/>
        </w:rPr>
        <w:t>Post-Class Activities</w:t>
      </w:r>
    </w:p>
    <w:p w:rsidR="00A25059" w:rsidRDefault="00A25059" w:rsidP="00A25059">
      <w:pPr>
        <w:jc w:val="both"/>
      </w:pPr>
    </w:p>
    <w:p w:rsidR="007F0F71" w:rsidRDefault="007F0F71" w:rsidP="00C852D7">
      <w:pPr>
        <w:spacing w:line="276" w:lineRule="auto"/>
        <w:jc w:val="both"/>
      </w:pPr>
      <w:r>
        <w:t xml:space="preserve">Following the pre and in-class activities that focused on the correct use of numbers, units, abbreviations and mechanics in writing, you should be feeling more confident about getting your style right with regard to these important components. </w:t>
      </w:r>
    </w:p>
    <w:p w:rsidR="007F0F71" w:rsidRDefault="007F0F71" w:rsidP="00C852D7">
      <w:pPr>
        <w:spacing w:line="276" w:lineRule="auto"/>
        <w:jc w:val="both"/>
      </w:pPr>
    </w:p>
    <w:p w:rsidR="007F0F71" w:rsidRDefault="007F0F71" w:rsidP="00C852D7">
      <w:pPr>
        <w:spacing w:line="276" w:lineRule="auto"/>
        <w:jc w:val="both"/>
      </w:pPr>
      <w:r>
        <w:t xml:space="preserve">As ever, your primary goal when communicating science to any audience should be to tell an interesting story in a way that is easily understandable. These post-class activities have been designed to give you specific practice in capitalizing words correctly, working more with units, and using commas and hyphens appropriately. </w:t>
      </w:r>
    </w:p>
    <w:p w:rsidR="007F0F71" w:rsidRDefault="007F0F71" w:rsidP="00C852D7">
      <w:pPr>
        <w:spacing w:line="276" w:lineRule="auto"/>
        <w:jc w:val="both"/>
      </w:pPr>
    </w:p>
    <w:p w:rsidR="007F0F71" w:rsidRDefault="007F0F71" w:rsidP="00C852D7">
      <w:pPr>
        <w:spacing w:line="276" w:lineRule="auto"/>
        <w:jc w:val="both"/>
        <w:rPr>
          <w:b/>
          <w:u w:val="single"/>
        </w:rPr>
      </w:pPr>
      <w:r>
        <w:rPr>
          <w:b/>
          <w:u w:val="single"/>
        </w:rPr>
        <w:t>Capitalization</w:t>
      </w:r>
    </w:p>
    <w:p w:rsidR="007F0F71" w:rsidRDefault="007F0F71" w:rsidP="00C852D7">
      <w:pPr>
        <w:spacing w:line="276" w:lineRule="auto"/>
        <w:jc w:val="both"/>
        <w:rPr>
          <w:b/>
          <w:u w:val="single"/>
        </w:rPr>
      </w:pPr>
    </w:p>
    <w:p w:rsidR="007F0F71" w:rsidRDefault="007F0F71" w:rsidP="00C852D7">
      <w:pPr>
        <w:spacing w:line="276" w:lineRule="auto"/>
        <w:jc w:val="both"/>
      </w:pPr>
      <w:r>
        <w:t>It can be especially hard to learn when you should (and should not) capitalize certain words in your writing. The following list includes a few of the most important, common rules that you should always try to apply:</w:t>
      </w:r>
    </w:p>
    <w:p w:rsidR="007F0F71" w:rsidRDefault="007F0F71" w:rsidP="00C852D7">
      <w:pPr>
        <w:spacing w:line="276" w:lineRule="auto"/>
        <w:jc w:val="both"/>
      </w:pPr>
    </w:p>
    <w:p w:rsidR="007F0F71" w:rsidRDefault="007F0F71" w:rsidP="00C852D7">
      <w:pPr>
        <w:spacing w:line="276" w:lineRule="auto"/>
        <w:jc w:val="both"/>
      </w:pPr>
      <w:r w:rsidRPr="00B178B7">
        <w:rPr>
          <w:b/>
        </w:rPr>
        <w:t>1:</w:t>
      </w:r>
      <w:r>
        <w:t xml:space="preserve"> Capitalize the first word of a new sentence, or quote, but </w:t>
      </w:r>
      <w:r w:rsidRPr="005B1003">
        <w:rPr>
          <w:b/>
        </w:rPr>
        <w:t>not</w:t>
      </w:r>
      <w:r>
        <w:t xml:space="preserve"> if it follows a semicolon or colon. Do </w:t>
      </w:r>
      <w:r w:rsidRPr="00B178B7">
        <w:rPr>
          <w:b/>
        </w:rPr>
        <w:t>not</w:t>
      </w:r>
      <w:r>
        <w:t xml:space="preserve"> capitalize the first word in the second part of an open/divided quote (e.g. Learning cellular processes is difficult; there are so many names and theories involved).</w:t>
      </w:r>
    </w:p>
    <w:p w:rsidR="007F0F71" w:rsidRDefault="007F0F71" w:rsidP="00C852D7">
      <w:pPr>
        <w:spacing w:line="276" w:lineRule="auto"/>
        <w:jc w:val="both"/>
      </w:pPr>
      <w:r w:rsidRPr="00B178B7">
        <w:rPr>
          <w:b/>
        </w:rPr>
        <w:t>2:</w:t>
      </w:r>
      <w:r>
        <w:t xml:space="preserve"> Capitalize people’s names, but titles </w:t>
      </w:r>
      <w:r w:rsidRPr="005B1003">
        <w:rPr>
          <w:b/>
        </w:rPr>
        <w:t>only</w:t>
      </w:r>
      <w:r>
        <w:t xml:space="preserve"> when they come before those names</w:t>
      </w:r>
      <w:r w:rsidR="00C852D7">
        <w:t xml:space="preserve"> (e.g. Professor Michelle Richards or Michelle Richards is a professor)</w:t>
      </w:r>
      <w:r>
        <w:t xml:space="preserve">. </w:t>
      </w:r>
    </w:p>
    <w:p w:rsidR="007F0F71" w:rsidRDefault="007F0F71" w:rsidP="00C852D7">
      <w:pPr>
        <w:spacing w:line="276" w:lineRule="auto"/>
        <w:jc w:val="both"/>
      </w:pPr>
      <w:r w:rsidRPr="00B178B7">
        <w:rPr>
          <w:b/>
        </w:rPr>
        <w:t>3:</w:t>
      </w:r>
      <w:r>
        <w:t xml:space="preserve"> Capitalize points of the compass </w:t>
      </w:r>
      <w:r w:rsidRPr="00B178B7">
        <w:rPr>
          <w:b/>
        </w:rPr>
        <w:t>only</w:t>
      </w:r>
      <w:r>
        <w:t xml:space="preserve"> when referring to specific geographic places (e.g. Northwest Territory, and northern Canada).</w:t>
      </w:r>
    </w:p>
    <w:p w:rsidR="007F0F71" w:rsidRDefault="007F0F71" w:rsidP="00C852D7">
      <w:pPr>
        <w:spacing w:line="276" w:lineRule="auto"/>
        <w:jc w:val="both"/>
      </w:pPr>
      <w:r w:rsidRPr="00B178B7">
        <w:rPr>
          <w:b/>
        </w:rPr>
        <w:t>4:</w:t>
      </w:r>
      <w:r>
        <w:t xml:space="preserve"> Capitalize proper nouns and place names, but </w:t>
      </w:r>
      <w:r w:rsidRPr="005B1003">
        <w:rPr>
          <w:b/>
        </w:rPr>
        <w:t>not</w:t>
      </w:r>
      <w:r>
        <w:t xml:space="preserve"> seasons (e.g. Vancouver General Hospital is situated just off Broadway in Vancouver).</w:t>
      </w:r>
    </w:p>
    <w:p w:rsidR="007F0F71" w:rsidRDefault="007F0F71" w:rsidP="00C852D7">
      <w:pPr>
        <w:spacing w:line="276" w:lineRule="auto"/>
        <w:jc w:val="both"/>
      </w:pPr>
      <w:r w:rsidRPr="00B178B7">
        <w:rPr>
          <w:b/>
        </w:rPr>
        <w:t>5:</w:t>
      </w:r>
      <w:r>
        <w:t xml:space="preserve"> Capitalize the titles of publications, in print, online, and in video (e.g. New Scientist).</w:t>
      </w:r>
    </w:p>
    <w:p w:rsidR="007F0F71" w:rsidRDefault="007F0F71" w:rsidP="00C852D7">
      <w:pPr>
        <w:spacing w:line="276" w:lineRule="auto"/>
        <w:jc w:val="both"/>
      </w:pPr>
      <w:r w:rsidRPr="00B178B7">
        <w:rPr>
          <w:b/>
        </w:rPr>
        <w:t>6:</w:t>
      </w:r>
      <w:r>
        <w:t xml:space="preserve"> Capitalize the names of specific academic courses but do </w:t>
      </w:r>
      <w:r>
        <w:rPr>
          <w:b/>
        </w:rPr>
        <w:t>not</w:t>
      </w:r>
      <w:r>
        <w:t xml:space="preserve"> capitalize non-specific topics or subjects</w:t>
      </w:r>
      <w:r w:rsidR="00C852D7">
        <w:t xml:space="preserve"> (I really enjoy history)</w:t>
      </w:r>
      <w:r>
        <w:t xml:space="preserve">. </w:t>
      </w:r>
    </w:p>
    <w:p w:rsidR="007F0F71" w:rsidRDefault="007F0F71" w:rsidP="00C852D7">
      <w:pPr>
        <w:spacing w:line="276" w:lineRule="auto"/>
        <w:jc w:val="both"/>
        <w:rPr>
          <w:b/>
          <w:u w:val="single"/>
        </w:rPr>
      </w:pPr>
    </w:p>
    <w:p w:rsidR="00A25059" w:rsidRPr="00B178B7" w:rsidRDefault="00BC4EF7" w:rsidP="00C852D7">
      <w:pPr>
        <w:spacing w:line="276" w:lineRule="auto"/>
        <w:jc w:val="both"/>
        <w:rPr>
          <w:b/>
          <w:u w:val="single"/>
        </w:rPr>
      </w:pPr>
      <w:r>
        <w:rPr>
          <w:b/>
          <w:u w:val="single"/>
        </w:rPr>
        <w:t>Question</w:t>
      </w:r>
      <w:r w:rsidR="00A25059" w:rsidRPr="00B178B7">
        <w:rPr>
          <w:b/>
          <w:u w:val="single"/>
        </w:rPr>
        <w:t xml:space="preserve"> 1 (</w:t>
      </w:r>
      <w:r>
        <w:rPr>
          <w:b/>
          <w:color w:val="FF0000"/>
          <w:u w:val="single"/>
        </w:rPr>
        <w:t>5 marks</w:t>
      </w:r>
      <w:r w:rsidR="00A25059" w:rsidRPr="00B178B7">
        <w:rPr>
          <w:b/>
          <w:u w:val="single"/>
        </w:rPr>
        <w:t>)</w:t>
      </w:r>
    </w:p>
    <w:p w:rsidR="00A25059" w:rsidRDefault="00A25059" w:rsidP="00C852D7">
      <w:pPr>
        <w:spacing w:line="276" w:lineRule="auto"/>
        <w:jc w:val="both"/>
      </w:pPr>
    </w:p>
    <w:p w:rsidR="008F4782" w:rsidRDefault="00A25059" w:rsidP="00C852D7">
      <w:pPr>
        <w:spacing w:line="276" w:lineRule="auto"/>
        <w:jc w:val="both"/>
      </w:pPr>
      <w:r>
        <w:t xml:space="preserve">There is </w:t>
      </w:r>
      <w:r w:rsidRPr="00B178B7">
        <w:rPr>
          <w:b/>
        </w:rPr>
        <w:t>one</w:t>
      </w:r>
      <w:r>
        <w:t xml:space="preserve"> capitalizat</w:t>
      </w:r>
      <w:r w:rsidR="00C80409">
        <w:t>ion-based error in each of the</w:t>
      </w:r>
      <w:r>
        <w:t xml:space="preserve"> </w:t>
      </w:r>
      <w:r w:rsidRPr="00A25059">
        <w:rPr>
          <w:b/>
        </w:rPr>
        <w:t>five</w:t>
      </w:r>
      <w:r w:rsidR="00C80409">
        <w:t xml:space="preserve"> sentences </w:t>
      </w:r>
      <w:r>
        <w:t xml:space="preserve">below. Try to find the error in each sentence before re-writing it correctly. Copy and paste the </w:t>
      </w:r>
      <w:r w:rsidR="009941B2">
        <w:t>sentences</w:t>
      </w:r>
      <w:r>
        <w:t xml:space="preserve"> and </w:t>
      </w:r>
      <w:r w:rsidRPr="00B178B7">
        <w:rPr>
          <w:b/>
        </w:rPr>
        <w:t>bold</w:t>
      </w:r>
      <w:r>
        <w:t xml:space="preserve"> the </w:t>
      </w:r>
      <w:r w:rsidR="00C80409">
        <w:rPr>
          <w:b/>
        </w:rPr>
        <w:t xml:space="preserve">five </w:t>
      </w:r>
      <w:r>
        <w:t>change</w:t>
      </w:r>
      <w:r w:rsidR="00BC4EF7">
        <w:t>s</w:t>
      </w:r>
      <w:r>
        <w:t xml:space="preserve"> you have made (</w:t>
      </w:r>
      <w:r>
        <w:rPr>
          <w:color w:val="FF0000"/>
        </w:rPr>
        <w:t xml:space="preserve">1 mark for each </w:t>
      </w:r>
      <w:r w:rsidR="00BC4EF7">
        <w:rPr>
          <w:color w:val="FF0000"/>
        </w:rPr>
        <w:t>correct change</w:t>
      </w:r>
      <w:r>
        <w:t xml:space="preserve">). </w:t>
      </w:r>
    </w:p>
    <w:p w:rsidR="00AA3930" w:rsidRDefault="00AA3930" w:rsidP="00C852D7">
      <w:pPr>
        <w:spacing w:line="276" w:lineRule="auto"/>
        <w:jc w:val="both"/>
      </w:pPr>
    </w:p>
    <w:p w:rsidR="008F4782" w:rsidRDefault="002B7F73" w:rsidP="00C852D7">
      <w:pPr>
        <w:numPr>
          <w:ilvl w:val="0"/>
          <w:numId w:val="4"/>
        </w:numPr>
        <w:spacing w:line="276" w:lineRule="auto"/>
        <w:jc w:val="both"/>
      </w:pPr>
      <w:r>
        <w:t>Conducting phone surveys during the Summer months, such as July and August, is not ideal as many Canadians go on vacations during this time.</w:t>
      </w:r>
      <w:bookmarkStart w:id="0" w:name="_GoBack"/>
      <w:bookmarkEnd w:id="0"/>
    </w:p>
    <w:p w:rsidR="00A25059" w:rsidRDefault="001E07F9" w:rsidP="00C852D7">
      <w:pPr>
        <w:numPr>
          <w:ilvl w:val="0"/>
          <w:numId w:val="4"/>
        </w:numPr>
        <w:spacing w:line="276" w:lineRule="auto"/>
        <w:jc w:val="both"/>
      </w:pPr>
      <w:r>
        <w:lastRenderedPageBreak/>
        <w:t xml:space="preserve">Occasionally, solar flares occur that are large enough for the northern lights, or aurora borealis, to be seen </w:t>
      </w:r>
      <w:r w:rsidR="009C0F10">
        <w:t>further South than usual in location</w:t>
      </w:r>
      <w:r>
        <w:t>s such as Vancouver and Toronto.</w:t>
      </w:r>
    </w:p>
    <w:p w:rsidR="00B55034" w:rsidRDefault="00F15388" w:rsidP="00C852D7">
      <w:pPr>
        <w:numPr>
          <w:ilvl w:val="0"/>
          <w:numId w:val="4"/>
        </w:numPr>
        <w:spacing w:line="276" w:lineRule="auto"/>
        <w:jc w:val="both"/>
      </w:pPr>
      <w:r>
        <w:t>A rec</w:t>
      </w:r>
      <w:r w:rsidR="003E2A33">
        <w:t xml:space="preserve">ent </w:t>
      </w:r>
      <w:r w:rsidR="005536B7">
        <w:t>paper</w:t>
      </w:r>
      <w:r w:rsidR="006E1EDF">
        <w:t xml:space="preserve"> in nature</w:t>
      </w:r>
      <w:r w:rsidR="003E2A33">
        <w:t xml:space="preserve"> </w:t>
      </w:r>
      <w:r w:rsidR="005536B7">
        <w:t>describes how researchers modified a standard technique in order to capture better images of protein structures.</w:t>
      </w:r>
    </w:p>
    <w:p w:rsidR="00AD149C" w:rsidRDefault="00E607A6" w:rsidP="00C852D7">
      <w:pPr>
        <w:numPr>
          <w:ilvl w:val="0"/>
          <w:numId w:val="4"/>
        </w:numPr>
        <w:spacing w:line="276" w:lineRule="auto"/>
        <w:jc w:val="both"/>
      </w:pPr>
      <w:r>
        <w:t>Most UBC science students must take 100-level biology courses, such as biology 112 and 121.</w:t>
      </w:r>
    </w:p>
    <w:p w:rsidR="00B55034" w:rsidRDefault="00A647A7" w:rsidP="00C852D7">
      <w:pPr>
        <w:numPr>
          <w:ilvl w:val="0"/>
          <w:numId w:val="4"/>
        </w:numPr>
        <w:spacing w:line="276" w:lineRule="auto"/>
        <w:jc w:val="both"/>
      </w:pPr>
      <w:r>
        <w:t xml:space="preserve">A current UBC Professor is a member of the Canadian Olympic Committee </w:t>
      </w:r>
      <w:r w:rsidR="001F0E22">
        <w:t>and will oversee Canadian athletes in Sochi as the Chief Medical Officer.</w:t>
      </w:r>
    </w:p>
    <w:p w:rsidR="00B55034" w:rsidRPr="00A86C9D" w:rsidRDefault="00B55034" w:rsidP="00C852D7">
      <w:pPr>
        <w:spacing w:line="276" w:lineRule="auto"/>
        <w:jc w:val="both"/>
      </w:pPr>
    </w:p>
    <w:p w:rsidR="007F0F71" w:rsidRDefault="007F0F71" w:rsidP="00C852D7">
      <w:pPr>
        <w:spacing w:line="276" w:lineRule="auto"/>
        <w:jc w:val="both"/>
        <w:rPr>
          <w:b/>
          <w:u w:val="single"/>
        </w:rPr>
      </w:pPr>
      <w:r>
        <w:rPr>
          <w:b/>
          <w:u w:val="single"/>
        </w:rPr>
        <w:t>Using Plurals and Punctuation</w:t>
      </w:r>
    </w:p>
    <w:p w:rsidR="007F0F71" w:rsidRDefault="007F0F71" w:rsidP="00C852D7">
      <w:pPr>
        <w:spacing w:line="276" w:lineRule="auto"/>
        <w:jc w:val="both"/>
        <w:rPr>
          <w:b/>
          <w:u w:val="single"/>
        </w:rPr>
      </w:pPr>
    </w:p>
    <w:p w:rsidR="007F0F71" w:rsidRDefault="007F0F71" w:rsidP="00C852D7">
      <w:pPr>
        <w:spacing w:line="276" w:lineRule="auto"/>
        <w:jc w:val="both"/>
      </w:pPr>
      <w:r>
        <w:t>Another difficult combination of mechanics rules to learn incorporates the mixing of rules dictating capitalization, pluralization, and the basic punctuation around numbers and units that you commonly use in scientific communication. For example:</w:t>
      </w:r>
    </w:p>
    <w:p w:rsidR="007F0F71" w:rsidRDefault="007F0F71" w:rsidP="00C852D7">
      <w:pPr>
        <w:spacing w:line="276" w:lineRule="auto"/>
        <w:jc w:val="both"/>
      </w:pPr>
    </w:p>
    <w:p w:rsidR="007F0F71" w:rsidRPr="00A86C9D" w:rsidRDefault="007F0F71" w:rsidP="00C852D7">
      <w:pPr>
        <w:spacing w:line="276" w:lineRule="auto"/>
        <w:jc w:val="both"/>
      </w:pPr>
      <w:r>
        <w:rPr>
          <w:b/>
        </w:rPr>
        <w:t>1:</w:t>
      </w:r>
      <w:r>
        <w:t xml:space="preserve"> You should include a space between a number and unit (20 m), but </w:t>
      </w:r>
      <w:r w:rsidRPr="00A86C9D">
        <w:rPr>
          <w:b/>
        </w:rPr>
        <w:t xml:space="preserve">not </w:t>
      </w:r>
      <w:r w:rsidRPr="00A86C9D">
        <w:t>if the unit is a degree (180</w:t>
      </w:r>
      <w:r w:rsidRPr="00A86C9D">
        <w:sym w:font="Symbol" w:char="F0B0"/>
      </w:r>
      <w:r w:rsidRPr="00A86C9D">
        <w:t xml:space="preserve">) or a percentage (55%). </w:t>
      </w:r>
    </w:p>
    <w:p w:rsidR="007F0F71" w:rsidRPr="00A86C9D" w:rsidRDefault="007F0F71" w:rsidP="00C852D7">
      <w:pPr>
        <w:spacing w:line="276" w:lineRule="auto"/>
        <w:jc w:val="both"/>
      </w:pPr>
      <w:r w:rsidRPr="00A86C9D">
        <w:rPr>
          <w:b/>
        </w:rPr>
        <w:t xml:space="preserve">2: </w:t>
      </w:r>
      <w:r w:rsidRPr="00A86C9D">
        <w:t xml:space="preserve">You should </w:t>
      </w:r>
      <w:r w:rsidRPr="00A86C9D">
        <w:rPr>
          <w:b/>
        </w:rPr>
        <w:t>not</w:t>
      </w:r>
      <w:r w:rsidRPr="00A86C9D">
        <w:t xml:space="preserve"> pluralize units (20 kg, not 20 kgs) unless you also write out the number (eight kilograms).</w:t>
      </w:r>
    </w:p>
    <w:p w:rsidR="007F0F71" w:rsidRPr="00A86C9D" w:rsidRDefault="007F0F71" w:rsidP="00C852D7">
      <w:pPr>
        <w:spacing w:line="276" w:lineRule="auto"/>
        <w:jc w:val="both"/>
      </w:pPr>
      <w:r w:rsidRPr="00A86C9D">
        <w:rPr>
          <w:b/>
        </w:rPr>
        <w:t xml:space="preserve">3: </w:t>
      </w:r>
      <w:r w:rsidRPr="00A86C9D">
        <w:t xml:space="preserve">You should </w:t>
      </w:r>
      <w:r w:rsidRPr="00B178B7">
        <w:rPr>
          <w:b/>
        </w:rPr>
        <w:t>not</w:t>
      </w:r>
      <w:r w:rsidRPr="00A86C9D">
        <w:t xml:space="preserve"> capitalize unit names (centimetres, not Centimetres) unless you are talking about Celsius or Fahrenheit (because these two are named after scientists). </w:t>
      </w:r>
    </w:p>
    <w:p w:rsidR="007F0F71" w:rsidRPr="00A86C9D" w:rsidRDefault="007F0F71" w:rsidP="00C852D7">
      <w:pPr>
        <w:spacing w:line="276" w:lineRule="auto"/>
        <w:jc w:val="both"/>
      </w:pPr>
    </w:p>
    <w:p w:rsidR="007F0F71" w:rsidRPr="007F0F71" w:rsidRDefault="007F0F71" w:rsidP="00C852D7">
      <w:pPr>
        <w:spacing w:line="276" w:lineRule="auto"/>
        <w:jc w:val="both"/>
      </w:pPr>
      <w:r w:rsidRPr="00A86C9D">
        <w:t>As ever, remember that consistency is everything; this is why it is acceptable to use numbers when using units, but why you should instead write them when writing out the units in full (5 m or five metres).</w:t>
      </w:r>
    </w:p>
    <w:p w:rsidR="007F0F71" w:rsidRDefault="007F0F71" w:rsidP="00C852D7">
      <w:pPr>
        <w:spacing w:line="276" w:lineRule="auto"/>
        <w:jc w:val="both"/>
        <w:rPr>
          <w:b/>
          <w:u w:val="single"/>
        </w:rPr>
      </w:pPr>
    </w:p>
    <w:p w:rsidR="00A25059" w:rsidRPr="00B178B7" w:rsidRDefault="005117FD" w:rsidP="00C852D7">
      <w:pPr>
        <w:spacing w:line="276" w:lineRule="auto"/>
        <w:jc w:val="both"/>
        <w:rPr>
          <w:b/>
          <w:u w:val="single"/>
        </w:rPr>
      </w:pPr>
      <w:r>
        <w:rPr>
          <w:b/>
          <w:u w:val="single"/>
        </w:rPr>
        <w:t>Question 2</w:t>
      </w:r>
      <w:r w:rsidR="00A25059" w:rsidRPr="00B178B7">
        <w:rPr>
          <w:b/>
          <w:u w:val="single"/>
        </w:rPr>
        <w:t xml:space="preserve"> (</w:t>
      </w:r>
      <w:r>
        <w:rPr>
          <w:b/>
          <w:color w:val="FF0000"/>
          <w:u w:val="single"/>
        </w:rPr>
        <w:t>5</w:t>
      </w:r>
      <w:r w:rsidR="00A25059" w:rsidRPr="00B178B7">
        <w:rPr>
          <w:b/>
          <w:color w:val="FF0000"/>
          <w:u w:val="single"/>
        </w:rPr>
        <w:t xml:space="preserve"> marks</w:t>
      </w:r>
      <w:r w:rsidR="00A25059" w:rsidRPr="00B178B7">
        <w:rPr>
          <w:b/>
          <w:u w:val="single"/>
        </w:rPr>
        <w:t>)</w:t>
      </w:r>
    </w:p>
    <w:p w:rsidR="00A25059" w:rsidRPr="00A86C9D" w:rsidRDefault="00A25059" w:rsidP="00C852D7">
      <w:pPr>
        <w:spacing w:line="276" w:lineRule="auto"/>
        <w:jc w:val="both"/>
      </w:pPr>
    </w:p>
    <w:p w:rsidR="00A25059" w:rsidRPr="00A86C9D" w:rsidRDefault="00A25059" w:rsidP="00C852D7">
      <w:pPr>
        <w:spacing w:line="276" w:lineRule="auto"/>
        <w:jc w:val="both"/>
      </w:pPr>
      <w:r w:rsidRPr="00A86C9D">
        <w:t xml:space="preserve">There are </w:t>
      </w:r>
      <w:r w:rsidR="005117FD">
        <w:rPr>
          <w:b/>
        </w:rPr>
        <w:t>five</w:t>
      </w:r>
      <w:r w:rsidRPr="00A86C9D">
        <w:t xml:space="preserve"> numbers and/or mechanics-related errors in the following </w:t>
      </w:r>
      <w:r w:rsidR="005117FD">
        <w:t>paragraph</w:t>
      </w:r>
      <w:r w:rsidRPr="00A86C9D">
        <w:t xml:space="preserve">. </w:t>
      </w:r>
      <w:r>
        <w:t>Try to find the errors and re-write the</w:t>
      </w:r>
      <w:r w:rsidR="005117FD">
        <w:t>m</w:t>
      </w:r>
      <w:r>
        <w:t xml:space="preserve"> correctly. Do this by copying and pasting the </w:t>
      </w:r>
      <w:r w:rsidR="005117FD">
        <w:t>paragraph</w:t>
      </w:r>
      <w:r w:rsidR="003E1678">
        <w:t xml:space="preserve"> </w:t>
      </w:r>
      <w:r>
        <w:t xml:space="preserve">before </w:t>
      </w:r>
      <w:r w:rsidRPr="00B178B7">
        <w:rPr>
          <w:b/>
        </w:rPr>
        <w:t>bolding</w:t>
      </w:r>
      <w:r>
        <w:t xml:space="preserve"> the changes that you have made (</w:t>
      </w:r>
      <w:r w:rsidR="005117FD">
        <w:rPr>
          <w:color w:val="FF0000"/>
        </w:rPr>
        <w:t>1</w:t>
      </w:r>
      <w:r>
        <w:rPr>
          <w:color w:val="FF0000"/>
        </w:rPr>
        <w:t xml:space="preserve"> mark for each </w:t>
      </w:r>
      <w:r w:rsidR="005117FD">
        <w:rPr>
          <w:color w:val="FF0000"/>
        </w:rPr>
        <w:t>correct change</w:t>
      </w:r>
      <w:r>
        <w:t>).</w:t>
      </w:r>
    </w:p>
    <w:p w:rsidR="00793A22" w:rsidRDefault="00793A22" w:rsidP="00C852D7">
      <w:pPr>
        <w:spacing w:line="276" w:lineRule="auto"/>
        <w:jc w:val="both"/>
      </w:pPr>
    </w:p>
    <w:p w:rsidR="00793A22" w:rsidRPr="004A5422" w:rsidRDefault="00666981" w:rsidP="00C852D7">
      <w:pPr>
        <w:spacing w:line="276" w:lineRule="auto"/>
        <w:jc w:val="both"/>
      </w:pPr>
      <w:r>
        <w:t>Last summer</w:t>
      </w:r>
      <w:r w:rsidR="00FA15B5">
        <w:t>, I took measureme</w:t>
      </w:r>
      <w:r w:rsidR="00E5595B">
        <w:t xml:space="preserve">nts of two </w:t>
      </w:r>
      <w:r w:rsidR="00131BDF">
        <w:t>lime trees.</w:t>
      </w:r>
      <w:r w:rsidR="00E5595B">
        <w:t xml:space="preserve"> </w:t>
      </w:r>
      <w:r w:rsidR="00131BDF">
        <w:t>O</w:t>
      </w:r>
      <w:r w:rsidR="00E02C99">
        <w:t xml:space="preserve">ne </w:t>
      </w:r>
      <w:r w:rsidR="00131BDF">
        <w:t xml:space="preserve">was </w:t>
      </w:r>
      <w:r w:rsidR="00E02C99">
        <w:t xml:space="preserve">treated with fertilizer and </w:t>
      </w:r>
      <w:r w:rsidR="00E5595B">
        <w:t xml:space="preserve">one </w:t>
      </w:r>
      <w:r w:rsidR="00131BDF">
        <w:t>was not</w:t>
      </w:r>
      <w:r w:rsidR="00E5595B">
        <w:t xml:space="preserve">. </w:t>
      </w:r>
      <w:r w:rsidR="00E02C99">
        <w:t xml:space="preserve">At the end of the summer, the fertilized lime tree was </w:t>
      </w:r>
      <w:r w:rsidR="009672C5" w:rsidRPr="002B1C13">
        <w:t>13</w:t>
      </w:r>
      <w:r w:rsidR="00FB17EF" w:rsidRPr="002B1C13">
        <w:t>.6</w:t>
      </w:r>
      <w:r w:rsidR="00FB17EF" w:rsidRPr="00131BDF">
        <w:rPr>
          <w:sz w:val="32"/>
          <w:szCs w:val="32"/>
        </w:rPr>
        <w:t xml:space="preserve"> </w:t>
      </w:r>
      <w:r w:rsidR="00FB17EF" w:rsidRPr="002B1C13">
        <w:t xml:space="preserve">% </w:t>
      </w:r>
      <w:r w:rsidR="009672C5" w:rsidRPr="002B1C13">
        <w:t xml:space="preserve">taller than the unfertilized tree at three ft tall. </w:t>
      </w:r>
      <w:r w:rsidR="0014377F" w:rsidRPr="002B1C13">
        <w:t>Limes from the fertilized tree weighed 45 g, on avera</w:t>
      </w:r>
      <w:r w:rsidR="00A84692">
        <w:t>ge, which is almost twice as much</w:t>
      </w:r>
      <w:r w:rsidR="0014377F" w:rsidRPr="002B1C13">
        <w:t xml:space="preserve"> as the unfertilized limes.</w:t>
      </w:r>
      <w:r w:rsidR="00E553BB" w:rsidRPr="002B1C13">
        <w:t xml:space="preserve"> Once picked, the fruit was stored at</w:t>
      </w:r>
      <w:r w:rsidR="00FB17EF" w:rsidRPr="002B1C13">
        <w:t xml:space="preserve"> room temperature, about 21.3 ˚</w:t>
      </w:r>
      <w:r w:rsidR="00131BDF">
        <w:t xml:space="preserve"> </w:t>
      </w:r>
      <w:r w:rsidR="00E553BB" w:rsidRPr="002B1C13">
        <w:t xml:space="preserve">Celsius. </w:t>
      </w:r>
      <w:r w:rsidR="00D43331" w:rsidRPr="002B1C13">
        <w:t xml:space="preserve">Fertilized limes </w:t>
      </w:r>
      <w:r w:rsidR="00AD3DC8" w:rsidRPr="002B1C13">
        <w:t xml:space="preserve">held about </w:t>
      </w:r>
      <w:r w:rsidR="00FB17EF" w:rsidRPr="002B1C13">
        <w:t xml:space="preserve">37 </w:t>
      </w:r>
      <w:r w:rsidR="00E840FC" w:rsidRPr="002B1C13">
        <w:t>mls</w:t>
      </w:r>
      <w:r w:rsidR="00AD3DC8" w:rsidRPr="002B1C13">
        <w:t xml:space="preserve"> of juice while unfertilized limes contained only </w:t>
      </w:r>
      <w:r w:rsidR="00FB17EF" w:rsidRPr="002B1C13">
        <w:t>20 milliliters</w:t>
      </w:r>
      <w:r w:rsidR="00AD3DC8" w:rsidRPr="002B1C13">
        <w:t>.</w:t>
      </w:r>
    </w:p>
    <w:p w:rsidR="007F0F71" w:rsidRDefault="007F0F71" w:rsidP="00C852D7">
      <w:pPr>
        <w:spacing w:line="276" w:lineRule="auto"/>
        <w:jc w:val="both"/>
        <w:rPr>
          <w:b/>
          <w:u w:val="single"/>
        </w:rPr>
      </w:pPr>
      <w:r>
        <w:rPr>
          <w:b/>
          <w:u w:val="single"/>
        </w:rPr>
        <w:lastRenderedPageBreak/>
        <w:t xml:space="preserve">Using Commas </w:t>
      </w:r>
    </w:p>
    <w:p w:rsidR="007F0F71" w:rsidRDefault="007F0F71" w:rsidP="00C852D7">
      <w:pPr>
        <w:spacing w:line="276" w:lineRule="auto"/>
        <w:jc w:val="both"/>
        <w:rPr>
          <w:b/>
          <w:u w:val="single"/>
        </w:rPr>
      </w:pPr>
    </w:p>
    <w:p w:rsidR="00C33226" w:rsidRPr="001A4E62" w:rsidRDefault="00F85670" w:rsidP="00C852D7">
      <w:pPr>
        <w:spacing w:line="276" w:lineRule="auto"/>
        <w:jc w:val="both"/>
      </w:pPr>
      <w:r>
        <w:t xml:space="preserve">Commas are used to split up sentences and make a reader pause when you want them to. As such, they put emphasis on your writing where you want it to be. If you don’t use commas often enough, this emphasis will be lost and your writing will be less easy to interpret. </w:t>
      </w:r>
      <w:r w:rsidR="005103DF">
        <w:t>However, overusing commas has</w:t>
      </w:r>
      <w:r>
        <w:t xml:space="preserve"> the same result. In all cases, read your sentences thoroughly and ask yourself whether you want your reader to pause where the commas are. If not, you might not need them.</w:t>
      </w:r>
    </w:p>
    <w:p w:rsidR="00C33226" w:rsidRDefault="00C33226" w:rsidP="00C852D7">
      <w:pPr>
        <w:spacing w:line="276" w:lineRule="auto"/>
        <w:jc w:val="both"/>
        <w:rPr>
          <w:b/>
          <w:u w:val="single"/>
        </w:rPr>
      </w:pPr>
    </w:p>
    <w:p w:rsidR="00A25059" w:rsidRPr="00A86C9D" w:rsidRDefault="005117FD" w:rsidP="00C852D7">
      <w:pPr>
        <w:spacing w:line="276" w:lineRule="auto"/>
        <w:jc w:val="both"/>
        <w:rPr>
          <w:b/>
          <w:u w:val="single"/>
        </w:rPr>
      </w:pPr>
      <w:r>
        <w:rPr>
          <w:b/>
          <w:u w:val="single"/>
        </w:rPr>
        <w:t xml:space="preserve">Question </w:t>
      </w:r>
      <w:r w:rsidR="00A25059" w:rsidRPr="00A86C9D">
        <w:rPr>
          <w:b/>
          <w:u w:val="single"/>
        </w:rPr>
        <w:t>3 (</w:t>
      </w:r>
      <w:r>
        <w:rPr>
          <w:b/>
          <w:color w:val="FF0000"/>
          <w:u w:val="single"/>
        </w:rPr>
        <w:t>5</w:t>
      </w:r>
      <w:r w:rsidR="00A25059" w:rsidRPr="00A86C9D">
        <w:rPr>
          <w:b/>
          <w:color w:val="FF0000"/>
          <w:u w:val="single"/>
        </w:rPr>
        <w:t xml:space="preserve"> marks</w:t>
      </w:r>
      <w:r w:rsidR="00A25059" w:rsidRPr="00A86C9D">
        <w:rPr>
          <w:b/>
          <w:u w:val="single"/>
        </w:rPr>
        <w:t>)</w:t>
      </w:r>
    </w:p>
    <w:p w:rsidR="00A25059" w:rsidRPr="00A86C9D" w:rsidRDefault="00A25059" w:rsidP="00C852D7">
      <w:pPr>
        <w:spacing w:line="276" w:lineRule="auto"/>
        <w:jc w:val="both"/>
      </w:pPr>
    </w:p>
    <w:p w:rsidR="007515AF" w:rsidRDefault="007515AF" w:rsidP="00C852D7">
      <w:pPr>
        <w:spacing w:line="276" w:lineRule="auto"/>
        <w:jc w:val="both"/>
        <w:rPr>
          <w:i/>
        </w:rPr>
      </w:pPr>
      <w:r>
        <w:t xml:space="preserve">Read the paragraph below, which comprises </w:t>
      </w:r>
      <w:r w:rsidRPr="00E459A7">
        <w:rPr>
          <w:u w:val="single"/>
        </w:rPr>
        <w:t>five</w:t>
      </w:r>
      <w:r>
        <w:t xml:space="preserve"> sentences. Your task is to decide whether </w:t>
      </w:r>
      <w:r w:rsidRPr="00E459A7">
        <w:rPr>
          <w:u w:val="single"/>
        </w:rPr>
        <w:t>each</w:t>
      </w:r>
      <w:r w:rsidR="00E459A7">
        <w:rPr>
          <w:u w:val="single"/>
        </w:rPr>
        <w:t xml:space="preserve"> of these</w:t>
      </w:r>
      <w:r>
        <w:t xml:space="preserve"> sentence</w:t>
      </w:r>
      <w:r w:rsidR="00E459A7">
        <w:t>s</w:t>
      </w:r>
      <w:r>
        <w:t xml:space="preserve"> requires a comma or not. Copy and paste the paragraph and add in commas where you think they belong (</w:t>
      </w:r>
      <w:r w:rsidR="004D3994">
        <w:rPr>
          <w:color w:val="FF0000"/>
        </w:rPr>
        <w:t>1 mark for each</w:t>
      </w:r>
      <w:r w:rsidRPr="004D3994">
        <w:rPr>
          <w:color w:val="FF0000"/>
        </w:rPr>
        <w:t xml:space="preserve"> sentence</w:t>
      </w:r>
      <w:r>
        <w:t xml:space="preserve">). </w:t>
      </w:r>
      <w:r>
        <w:rPr>
          <w:i/>
        </w:rPr>
        <w:t xml:space="preserve">Hint: </w:t>
      </w:r>
      <w:r w:rsidR="00422C1A">
        <w:rPr>
          <w:i/>
        </w:rPr>
        <w:t xml:space="preserve">Not all sentences </w:t>
      </w:r>
      <w:r>
        <w:rPr>
          <w:i/>
        </w:rPr>
        <w:t>require a comma, and no sentences require more than one. You will gain 1 mark for each sentence in which you place a comma corr</w:t>
      </w:r>
      <w:r w:rsidR="00222F7F">
        <w:rPr>
          <w:i/>
        </w:rPr>
        <w:t>ectly, and 1 mark for omitting a comma fr</w:t>
      </w:r>
      <w:r>
        <w:rPr>
          <w:i/>
        </w:rPr>
        <w:t>o</w:t>
      </w:r>
      <w:r w:rsidR="00222F7F">
        <w:rPr>
          <w:i/>
        </w:rPr>
        <w:t>m</w:t>
      </w:r>
      <w:r>
        <w:rPr>
          <w:i/>
        </w:rPr>
        <w:t xml:space="preserve"> a sentence that does not require one.</w:t>
      </w:r>
    </w:p>
    <w:p w:rsidR="00722ED4" w:rsidRDefault="00722ED4" w:rsidP="00C852D7">
      <w:pPr>
        <w:spacing w:line="276" w:lineRule="auto"/>
        <w:jc w:val="both"/>
        <w:rPr>
          <w:b/>
          <w:u w:val="single"/>
        </w:rPr>
      </w:pPr>
    </w:p>
    <w:p w:rsidR="002B1C13" w:rsidRPr="00C828A6" w:rsidRDefault="002B1C13" w:rsidP="00C852D7">
      <w:pPr>
        <w:spacing w:line="276" w:lineRule="auto"/>
        <w:jc w:val="both"/>
      </w:pPr>
      <w:r>
        <w:t>Some people may think that synthetic pesti</w:t>
      </w:r>
      <w:r w:rsidR="0092404A">
        <w:t xml:space="preserve">cides are the main pesticides </w:t>
      </w:r>
      <w:r w:rsidR="0053767B">
        <w:t>found in food</w:t>
      </w:r>
      <w:r>
        <w:t>. Naturally occurring pesticides are also present in the foods we eat however. For example a wide variety of common fruits and vegetables produce natural pesticides to protect the</w:t>
      </w:r>
      <w:r w:rsidR="003F624C">
        <w:t>mselves against different fungi and insects</w:t>
      </w:r>
      <w:r>
        <w:t xml:space="preserve">. Natural pesticide concentrations may increase when plants are </w:t>
      </w:r>
      <w:r w:rsidR="003F624C">
        <w:t xml:space="preserve">stressed or in danger. </w:t>
      </w:r>
      <w:r w:rsidR="00A224E3">
        <w:t xml:space="preserve">Concentrations of natural pesticides occurring in fruits and vegetables are generally low enough to be safe for human consumption </w:t>
      </w:r>
      <w:r w:rsidR="0088420E">
        <w:t>yet</w:t>
      </w:r>
      <w:r w:rsidR="00A224E3">
        <w:t xml:space="preserve"> these concentrations can be up to 10,000 times higher than those of their synthetic counterparts.</w:t>
      </w:r>
    </w:p>
    <w:p w:rsidR="00DA57F7" w:rsidRDefault="00DA57F7" w:rsidP="00C852D7">
      <w:pPr>
        <w:spacing w:line="276" w:lineRule="auto"/>
        <w:jc w:val="both"/>
        <w:rPr>
          <w:b/>
          <w:u w:val="single"/>
        </w:rPr>
      </w:pPr>
    </w:p>
    <w:p w:rsidR="00C33226" w:rsidRDefault="00C33226" w:rsidP="00C852D7">
      <w:pPr>
        <w:spacing w:line="276" w:lineRule="auto"/>
        <w:jc w:val="both"/>
        <w:rPr>
          <w:b/>
          <w:u w:val="single"/>
        </w:rPr>
      </w:pPr>
      <w:r>
        <w:rPr>
          <w:b/>
          <w:u w:val="single"/>
        </w:rPr>
        <w:t>Using Hyphens</w:t>
      </w:r>
    </w:p>
    <w:p w:rsidR="00C33226" w:rsidRDefault="00C33226" w:rsidP="00C852D7">
      <w:pPr>
        <w:spacing w:line="276" w:lineRule="auto"/>
        <w:jc w:val="both"/>
        <w:rPr>
          <w:b/>
          <w:u w:val="single"/>
        </w:rPr>
      </w:pPr>
    </w:p>
    <w:p w:rsidR="00C33226" w:rsidRDefault="00C33226" w:rsidP="00C852D7">
      <w:pPr>
        <w:spacing w:line="276" w:lineRule="auto"/>
        <w:jc w:val="both"/>
      </w:pPr>
      <w:r>
        <w:t xml:space="preserve">Hyphens are used to make compound words, and can be harder to master than commas. The simple rule you should follow, when deciding whether or not to hyphenate one or more words, is to read the whole sentence in which these words are present and ask yourself whether the message is the same with or without the hyphens. If it is, then you don’t need them. </w:t>
      </w:r>
    </w:p>
    <w:p w:rsidR="00C33226" w:rsidRDefault="00C33226" w:rsidP="00C852D7">
      <w:pPr>
        <w:spacing w:line="276" w:lineRule="auto"/>
        <w:jc w:val="both"/>
      </w:pPr>
    </w:p>
    <w:p w:rsidR="00C33226" w:rsidRDefault="00C33226" w:rsidP="00C852D7">
      <w:pPr>
        <w:spacing w:line="276" w:lineRule="auto"/>
        <w:jc w:val="both"/>
      </w:pPr>
      <w:r>
        <w:t xml:space="preserve">For example, ‘I was deeply concerned about my lack of revision ahead of the midterm,’ would be interpreted the same as ‘I was deeply-concerned about my lack of revision ahead of the midterm,’ which means the first version is correct (you should not use a hyphen here). However, ‘I volunteered with four year olds,’ or ‘I volunteered with four year-olds,’ </w:t>
      </w:r>
      <w:r>
        <w:lastRenderedPageBreak/>
        <w:t>is not the same as ‘I volunteered with four-year-olds.’ Depending on how old the children were, you should either use the second or third versions here (the first one is always wrong, because the children are either one or four years old).</w:t>
      </w:r>
    </w:p>
    <w:p w:rsidR="00C33226" w:rsidRDefault="00C33226" w:rsidP="00C852D7">
      <w:pPr>
        <w:spacing w:line="276" w:lineRule="auto"/>
        <w:ind w:firstLine="720"/>
        <w:jc w:val="both"/>
      </w:pPr>
    </w:p>
    <w:p w:rsidR="00C33226" w:rsidRPr="003E1678" w:rsidRDefault="00C33226" w:rsidP="00C852D7">
      <w:pPr>
        <w:spacing w:line="276" w:lineRule="auto"/>
        <w:jc w:val="both"/>
        <w:rPr>
          <w:i/>
        </w:rPr>
      </w:pPr>
      <w:r w:rsidRPr="003E1678">
        <w:rPr>
          <w:i/>
        </w:rPr>
        <w:t xml:space="preserve">For more help with hyphenation, please view the following short Grammar Squirrel video here: </w:t>
      </w:r>
      <w:hyperlink r:id="rId7" w:history="1">
        <w:r w:rsidRPr="003E1678">
          <w:rPr>
            <w:rStyle w:val="Hyperlink"/>
            <w:i/>
          </w:rPr>
          <w:t>http://www.youtube.com/watch?v=K__1C4Hq3aU</w:t>
        </w:r>
      </w:hyperlink>
    </w:p>
    <w:p w:rsidR="00C33226" w:rsidRDefault="00C33226" w:rsidP="00C852D7">
      <w:pPr>
        <w:spacing w:line="276" w:lineRule="auto"/>
        <w:ind w:firstLine="720"/>
        <w:jc w:val="both"/>
      </w:pPr>
    </w:p>
    <w:p w:rsidR="00932D15" w:rsidRDefault="00932D15" w:rsidP="00C852D7">
      <w:pPr>
        <w:spacing w:line="276" w:lineRule="auto"/>
        <w:jc w:val="both"/>
        <w:rPr>
          <w:b/>
          <w:u w:val="single"/>
        </w:rPr>
      </w:pPr>
      <w:r>
        <w:rPr>
          <w:b/>
          <w:u w:val="single"/>
        </w:rPr>
        <w:t>Q</w:t>
      </w:r>
      <w:r w:rsidR="00A25059">
        <w:rPr>
          <w:b/>
          <w:u w:val="single"/>
        </w:rPr>
        <w:t>uestion</w:t>
      </w:r>
      <w:r>
        <w:rPr>
          <w:b/>
          <w:u w:val="single"/>
        </w:rPr>
        <w:t xml:space="preserve"> 4 (</w:t>
      </w:r>
      <w:r>
        <w:rPr>
          <w:b/>
          <w:color w:val="FF0000"/>
          <w:u w:val="single"/>
        </w:rPr>
        <w:t>5 marks</w:t>
      </w:r>
      <w:r>
        <w:rPr>
          <w:b/>
          <w:u w:val="single"/>
        </w:rPr>
        <w:t>)</w:t>
      </w:r>
    </w:p>
    <w:p w:rsidR="00932D15" w:rsidRDefault="00932D15" w:rsidP="00C852D7">
      <w:pPr>
        <w:spacing w:line="276" w:lineRule="auto"/>
        <w:jc w:val="both"/>
        <w:rPr>
          <w:b/>
          <w:u w:val="single"/>
        </w:rPr>
      </w:pPr>
    </w:p>
    <w:p w:rsidR="00932D15" w:rsidRPr="00E459A7" w:rsidRDefault="00932D15" w:rsidP="00C852D7">
      <w:pPr>
        <w:spacing w:line="276" w:lineRule="auto"/>
        <w:jc w:val="both"/>
        <w:rPr>
          <w:i/>
        </w:rPr>
      </w:pPr>
      <w:r>
        <w:t xml:space="preserve">Read the paragraph below. Your task is to place </w:t>
      </w:r>
      <w:r w:rsidRPr="00932D15">
        <w:rPr>
          <w:b/>
        </w:rPr>
        <w:t>five</w:t>
      </w:r>
      <w:r>
        <w:t xml:space="preserve"> hyphens throughout the paragraph where they are needed (</w:t>
      </w:r>
      <w:r w:rsidRPr="00932D15">
        <w:rPr>
          <w:color w:val="FF0000"/>
        </w:rPr>
        <w:t>1 mark for each correctly placed hyphen</w:t>
      </w:r>
      <w:r>
        <w:t>).</w:t>
      </w:r>
      <w:r w:rsidR="00E459A7">
        <w:t xml:space="preserve"> </w:t>
      </w:r>
      <w:r w:rsidR="00E459A7">
        <w:rPr>
          <w:i/>
        </w:rPr>
        <w:t>Hint: There are five hyphens (in total)</w:t>
      </w:r>
      <w:r w:rsidR="0051152C">
        <w:rPr>
          <w:i/>
        </w:rPr>
        <w:t xml:space="preserve"> that should be added; you might</w:t>
      </w:r>
      <w:r w:rsidR="00E459A7">
        <w:rPr>
          <w:i/>
        </w:rPr>
        <w:t xml:space="preserve"> need to link two or m</w:t>
      </w:r>
      <w:r w:rsidR="00942A18">
        <w:rPr>
          <w:i/>
        </w:rPr>
        <w:t>ore words together with the hyphens</w:t>
      </w:r>
      <w:r w:rsidR="00E459A7">
        <w:rPr>
          <w:i/>
        </w:rPr>
        <w:t xml:space="preserve">. </w:t>
      </w:r>
      <w:r w:rsidR="00F031E3">
        <w:rPr>
          <w:i/>
        </w:rPr>
        <w:t>If you place more than five hyphens, you will be penalized!</w:t>
      </w:r>
    </w:p>
    <w:p w:rsidR="00AE12BB" w:rsidRDefault="00AE12BB" w:rsidP="00C852D7">
      <w:pPr>
        <w:spacing w:line="276" w:lineRule="auto"/>
        <w:jc w:val="both"/>
      </w:pPr>
    </w:p>
    <w:p w:rsidR="00A45773" w:rsidRDefault="00FF538E" w:rsidP="00C852D7">
      <w:pPr>
        <w:spacing w:line="276" w:lineRule="auto"/>
        <w:jc w:val="both"/>
      </w:pPr>
      <w:r>
        <w:t>Recently,</w:t>
      </w:r>
      <w:r w:rsidR="00942A18">
        <w:t xml:space="preserve"> 10</w:t>
      </w:r>
      <w:r w:rsidR="003B7651">
        <w:rPr>
          <w:color w:val="0000FF"/>
        </w:rPr>
        <w:t xml:space="preserve"> </w:t>
      </w:r>
      <w:r w:rsidR="00FE55D9">
        <w:t>year</w:t>
      </w:r>
      <w:r w:rsidR="003B7651">
        <w:rPr>
          <w:color w:val="0000FF"/>
        </w:rPr>
        <w:t xml:space="preserve"> </w:t>
      </w:r>
      <w:r w:rsidR="007A4DC2">
        <w:t xml:space="preserve">old </w:t>
      </w:r>
      <w:r>
        <w:t>Nathan Gray of Nova Scotia</w:t>
      </w:r>
      <w:r w:rsidR="007A4DC2">
        <w:t xml:space="preserve"> discovered a supernova</w:t>
      </w:r>
      <w:r w:rsidR="00FE55D9">
        <w:t xml:space="preserve"> </w:t>
      </w:r>
      <w:r w:rsidR="00942A18">
        <w:t>(</w:t>
      </w:r>
      <w:r w:rsidR="00FE55D9">
        <w:t xml:space="preserve">a massive explosion </w:t>
      </w:r>
      <w:r w:rsidR="00076ECC">
        <w:t xml:space="preserve">that occurs </w:t>
      </w:r>
      <w:r w:rsidR="003F4AA5">
        <w:t>during the final evolution of a star</w:t>
      </w:r>
      <w:r w:rsidR="00942A18">
        <w:t>)</w:t>
      </w:r>
      <w:r w:rsidR="007A4DC2">
        <w:t xml:space="preserve"> in the very distant galaxy called PGC 61330. </w:t>
      </w:r>
      <w:r w:rsidR="00FE55D9">
        <w:t xml:space="preserve">Likely the youngest person to discover </w:t>
      </w:r>
      <w:r w:rsidR="001A4E62">
        <w:t xml:space="preserve">a supernova, Gray was examining </w:t>
      </w:r>
      <w:r w:rsidR="00FE55D9">
        <w:t>photos taken by Halifax</w:t>
      </w:r>
      <w:r w:rsidR="003B7651">
        <w:rPr>
          <w:color w:val="0000FF"/>
        </w:rPr>
        <w:t xml:space="preserve"> </w:t>
      </w:r>
      <w:r w:rsidR="00FE55D9">
        <w:t>based astronomer David Lane</w:t>
      </w:r>
      <w:r w:rsidR="00942A18">
        <w:t>,</w:t>
      </w:r>
      <w:r w:rsidR="00FE55D9">
        <w:t xml:space="preserve"> of St. Mary’s University</w:t>
      </w:r>
      <w:r w:rsidR="00942A18">
        <w:t>,</w:t>
      </w:r>
      <w:r w:rsidR="00FE55D9">
        <w:t xml:space="preserve"> when he made the discovery.</w:t>
      </w:r>
      <w:r w:rsidR="009E1873">
        <w:t xml:space="preserve"> </w:t>
      </w:r>
      <w:r w:rsidR="00FE05A6">
        <w:t>His disc</w:t>
      </w:r>
      <w:r w:rsidR="004E3141">
        <w:t>overy comes at the end of a six</w:t>
      </w:r>
      <w:r w:rsidR="003B7651">
        <w:rPr>
          <w:color w:val="0000FF"/>
        </w:rPr>
        <w:t xml:space="preserve"> </w:t>
      </w:r>
      <w:r w:rsidR="00FE05A6">
        <w:t>month long</w:t>
      </w:r>
      <w:r w:rsidR="004E3141">
        <w:t xml:space="preserve"> endeavour</w:t>
      </w:r>
      <w:r w:rsidR="00433BE1">
        <w:t xml:space="preserve"> to try to</w:t>
      </w:r>
      <w:r w:rsidR="00150E1D">
        <w:t xml:space="preserve"> beat his sister’s record as she also discovered a supernova when she was 10.</w:t>
      </w:r>
      <w:r w:rsidR="004E3141">
        <w:t xml:space="preserve"> </w:t>
      </w:r>
      <w:r w:rsidR="00150E1D">
        <w:t xml:space="preserve">Luckily for Gray, his </w:t>
      </w:r>
      <w:r w:rsidR="00942A18">
        <w:t>adventurous</w:t>
      </w:r>
      <w:r w:rsidR="006D223C">
        <w:t xml:space="preserve"> </w:t>
      </w:r>
      <w:r w:rsidR="00076ECC">
        <w:t>attitude and determination</w:t>
      </w:r>
      <w:r w:rsidR="006D223C">
        <w:t xml:space="preserve"> allowed him to beat his sister, but only by a mere 33 days.</w:t>
      </w:r>
    </w:p>
    <w:p w:rsidR="00932D15" w:rsidRDefault="00932D15" w:rsidP="00C852D7">
      <w:pPr>
        <w:spacing w:line="276" w:lineRule="auto"/>
        <w:jc w:val="both"/>
        <w:rPr>
          <w:b/>
          <w:u w:val="single"/>
        </w:rPr>
      </w:pPr>
    </w:p>
    <w:p w:rsidR="00A25059" w:rsidRDefault="00932D15" w:rsidP="00C852D7">
      <w:pPr>
        <w:spacing w:line="276" w:lineRule="auto"/>
        <w:jc w:val="both"/>
        <w:rPr>
          <w:b/>
          <w:u w:val="single"/>
        </w:rPr>
      </w:pPr>
      <w:r>
        <w:rPr>
          <w:b/>
          <w:u w:val="single"/>
        </w:rPr>
        <w:t>Question</w:t>
      </w:r>
      <w:r w:rsidR="00822900">
        <w:rPr>
          <w:b/>
          <w:u w:val="single"/>
        </w:rPr>
        <w:t xml:space="preserve"> 5</w:t>
      </w:r>
      <w:r w:rsidR="00A25059">
        <w:rPr>
          <w:b/>
          <w:u w:val="single"/>
        </w:rPr>
        <w:t xml:space="preserve"> (</w:t>
      </w:r>
      <w:r w:rsidR="00A25059">
        <w:rPr>
          <w:b/>
          <w:color w:val="FF0000"/>
          <w:u w:val="single"/>
        </w:rPr>
        <w:t>5 mark</w:t>
      </w:r>
      <w:r>
        <w:rPr>
          <w:b/>
          <w:color w:val="FF0000"/>
          <w:u w:val="single"/>
        </w:rPr>
        <w:t>s</w:t>
      </w:r>
      <w:r w:rsidR="00A25059">
        <w:rPr>
          <w:b/>
          <w:u w:val="single"/>
        </w:rPr>
        <w:t>)</w:t>
      </w:r>
      <w:r>
        <w:rPr>
          <w:b/>
          <w:u w:val="single"/>
        </w:rPr>
        <w:t>: Putting it all together</w:t>
      </w:r>
    </w:p>
    <w:p w:rsidR="00A25059" w:rsidRDefault="00A25059" w:rsidP="00C852D7">
      <w:pPr>
        <w:spacing w:line="276" w:lineRule="auto"/>
        <w:jc w:val="both"/>
        <w:rPr>
          <w:b/>
          <w:u w:val="single"/>
        </w:rPr>
      </w:pPr>
    </w:p>
    <w:p w:rsidR="00A25059" w:rsidRDefault="00932D15" w:rsidP="00C852D7">
      <w:pPr>
        <w:spacing w:line="276" w:lineRule="auto"/>
        <w:jc w:val="both"/>
      </w:pPr>
      <w:r>
        <w:t>To answer the following question (scenario</w:t>
      </w:r>
      <w:r w:rsidR="00A25059">
        <w:t xml:space="preserve">), write just </w:t>
      </w:r>
      <w:r w:rsidR="00A25059" w:rsidRPr="00B178B7">
        <w:rPr>
          <w:b/>
        </w:rPr>
        <w:t>one</w:t>
      </w:r>
      <w:r w:rsidR="00A25059">
        <w:t xml:space="preserve"> sentence that incorporates all the information included in Table 1 (below). Remember to follow all style-based rules and try to write the sentences in an engaging, simple way.</w:t>
      </w:r>
    </w:p>
    <w:p w:rsidR="00A25059" w:rsidRDefault="00A25059" w:rsidP="00C852D7">
      <w:pPr>
        <w:spacing w:line="276" w:lineRule="auto"/>
        <w:jc w:val="both"/>
      </w:pPr>
    </w:p>
    <w:p w:rsidR="0051152C" w:rsidRPr="001A4E62" w:rsidRDefault="00A25059" w:rsidP="00C852D7">
      <w:pPr>
        <w:spacing w:line="276" w:lineRule="auto"/>
        <w:jc w:val="both"/>
        <w:rPr>
          <w:b/>
        </w:rPr>
      </w:pPr>
      <w:r w:rsidRPr="0051152C">
        <w:rPr>
          <w:b/>
          <w:u w:val="single"/>
        </w:rPr>
        <w:t>Table 1:</w:t>
      </w:r>
      <w:r w:rsidR="006F35B7" w:rsidRPr="0051152C">
        <w:rPr>
          <w:b/>
        </w:rPr>
        <w:t xml:space="preserve"> </w:t>
      </w:r>
      <w:r w:rsidR="003E1678">
        <w:rPr>
          <w:b/>
        </w:rPr>
        <w:t>Write</w:t>
      </w:r>
      <w:r w:rsidR="006F35B7" w:rsidRPr="0051152C">
        <w:rPr>
          <w:b/>
        </w:rPr>
        <w:t xml:space="preserve"> one sentence</w:t>
      </w:r>
      <w:r w:rsidRPr="0051152C">
        <w:rPr>
          <w:b/>
        </w:rPr>
        <w:t xml:space="preserve"> </w:t>
      </w:r>
      <w:r w:rsidR="0050095A" w:rsidRPr="0051152C">
        <w:rPr>
          <w:b/>
        </w:rPr>
        <w:t>that</w:t>
      </w:r>
      <w:r w:rsidRPr="0051152C">
        <w:rPr>
          <w:b/>
        </w:rPr>
        <w:t xml:space="preserve"> incorp</w:t>
      </w:r>
      <w:r w:rsidR="0050095A" w:rsidRPr="0051152C">
        <w:rPr>
          <w:b/>
        </w:rPr>
        <w:t>orates</w:t>
      </w:r>
      <w:r w:rsidR="006F35B7" w:rsidRPr="0051152C">
        <w:rPr>
          <w:b/>
        </w:rPr>
        <w:t xml:space="preserve"> all </w:t>
      </w:r>
      <w:r w:rsidR="0050095A" w:rsidRPr="0051152C">
        <w:rPr>
          <w:b/>
        </w:rPr>
        <w:t xml:space="preserve">the </w:t>
      </w:r>
      <w:r w:rsidR="00822900" w:rsidRPr="0051152C">
        <w:rPr>
          <w:b/>
        </w:rPr>
        <w:t>elements in the Q5</w:t>
      </w:r>
      <w:r w:rsidRPr="0051152C">
        <w:rPr>
          <w:b/>
        </w:rPr>
        <w:t xml:space="preserve"> scenario. </w:t>
      </w:r>
    </w:p>
    <w:p w:rsidR="00A25059" w:rsidRDefault="00A25059" w:rsidP="00C852D7">
      <w:pPr>
        <w:spacing w:line="276" w:lineRule="auto"/>
        <w:jc w:val="both"/>
        <w:rPr>
          <w:b/>
          <w:i/>
        </w:rPr>
      </w:pPr>
      <w:r w:rsidRPr="0051152C">
        <w:rPr>
          <w:b/>
          <w:i/>
        </w:rPr>
        <w:t>Hint: every element has been written in words in the table, but you might need to change the styles appropriately in your sentences/stories.</w:t>
      </w:r>
      <w:r w:rsidR="00932D15" w:rsidRPr="0051152C">
        <w:rPr>
          <w:b/>
          <w:i/>
        </w:rPr>
        <w:t xml:space="preserve"> Don’t worry too much about the content of your sentence; you can make it up as long as your sentence reads well</w:t>
      </w:r>
      <w:r w:rsidR="00215F59" w:rsidRPr="0051152C">
        <w:rPr>
          <w:b/>
          <w:i/>
        </w:rPr>
        <w:t xml:space="preserve"> and shows your command of Unit 3 skills</w:t>
      </w:r>
      <w:r w:rsidR="00932D15" w:rsidRPr="0051152C">
        <w:rPr>
          <w:b/>
          <w:i/>
        </w:rPr>
        <w:t>.</w:t>
      </w:r>
    </w:p>
    <w:p w:rsidR="001A4E62" w:rsidRDefault="001A4E62" w:rsidP="00C852D7">
      <w:pPr>
        <w:spacing w:line="276" w:lineRule="auto"/>
        <w:jc w:val="both"/>
        <w:rPr>
          <w:b/>
          <w:i/>
        </w:rPr>
      </w:pPr>
    </w:p>
    <w:p w:rsidR="001A4E62" w:rsidRDefault="001A4E62" w:rsidP="00C852D7">
      <w:pPr>
        <w:spacing w:line="276" w:lineRule="auto"/>
        <w:jc w:val="both"/>
        <w:rPr>
          <w:b/>
          <w:i/>
        </w:rPr>
      </w:pPr>
    </w:p>
    <w:p w:rsidR="001A4E62" w:rsidRDefault="001A4E62" w:rsidP="00C852D7">
      <w:pPr>
        <w:spacing w:line="276" w:lineRule="auto"/>
        <w:jc w:val="both"/>
        <w:rPr>
          <w:b/>
          <w:i/>
        </w:rPr>
      </w:pPr>
    </w:p>
    <w:p w:rsidR="001A4E62" w:rsidRDefault="001A4E62" w:rsidP="00C852D7">
      <w:pPr>
        <w:spacing w:line="276" w:lineRule="auto"/>
        <w:jc w:val="both"/>
        <w:rPr>
          <w:b/>
          <w:i/>
        </w:rPr>
      </w:pPr>
    </w:p>
    <w:p w:rsidR="001A4E62" w:rsidRDefault="001A4E62" w:rsidP="00C852D7">
      <w:pPr>
        <w:spacing w:line="276" w:lineRule="auto"/>
        <w:jc w:val="both"/>
        <w:rPr>
          <w:b/>
          <w:i/>
        </w:rPr>
      </w:pPr>
    </w:p>
    <w:p w:rsidR="001A4E62" w:rsidRPr="0051152C" w:rsidRDefault="001A4E62" w:rsidP="00C852D7">
      <w:pPr>
        <w:spacing w:line="276" w:lineRule="auto"/>
        <w:jc w:val="both"/>
        <w:rPr>
          <w:b/>
        </w:rPr>
      </w:pPr>
    </w:p>
    <w:p w:rsidR="00A25059" w:rsidRPr="005B1003" w:rsidRDefault="00A25059" w:rsidP="00C852D7">
      <w:pPr>
        <w:spacing w:line="276" w:lineRule="auto"/>
        <w:jc w:val="both"/>
        <w:rPr>
          <w:b/>
          <w:sz w:val="20"/>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270"/>
        <w:gridCol w:w="1658"/>
        <w:gridCol w:w="2177"/>
        <w:gridCol w:w="2042"/>
        <w:gridCol w:w="1493"/>
      </w:tblGrid>
      <w:tr w:rsidR="009B31F0" w:rsidRPr="00D41B9B" w:rsidTr="00E027D0">
        <w:tc>
          <w:tcPr>
            <w:tcW w:w="1270" w:type="dxa"/>
            <w:tcBorders>
              <w:bottom w:val="single" w:sz="6" w:space="0" w:color="008000"/>
            </w:tcBorders>
            <w:shd w:val="clear" w:color="auto" w:fill="auto"/>
          </w:tcPr>
          <w:p w:rsidR="009B31F0" w:rsidRPr="00D41B9B" w:rsidRDefault="009B31F0" w:rsidP="00C852D7">
            <w:pPr>
              <w:spacing w:line="276" w:lineRule="auto"/>
              <w:rPr>
                <w:b/>
              </w:rPr>
            </w:pPr>
            <w:r w:rsidRPr="00D41B9B">
              <w:rPr>
                <w:b/>
              </w:rPr>
              <w:t>Question</w:t>
            </w:r>
          </w:p>
          <w:p w:rsidR="009B31F0" w:rsidRPr="00D41B9B" w:rsidRDefault="009B31F0" w:rsidP="00C852D7">
            <w:pPr>
              <w:spacing w:line="276" w:lineRule="auto"/>
              <w:rPr>
                <w:b/>
              </w:rPr>
            </w:pPr>
            <w:r w:rsidRPr="00D41B9B">
              <w:rPr>
                <w:b/>
              </w:rPr>
              <w:t>(Scenario)</w:t>
            </w:r>
          </w:p>
        </w:tc>
        <w:tc>
          <w:tcPr>
            <w:tcW w:w="1670" w:type="dxa"/>
            <w:tcBorders>
              <w:bottom w:val="single" w:sz="6" w:space="0" w:color="008000"/>
            </w:tcBorders>
            <w:shd w:val="clear" w:color="auto" w:fill="auto"/>
          </w:tcPr>
          <w:p w:rsidR="009B31F0" w:rsidRPr="00D41B9B" w:rsidRDefault="009B31F0" w:rsidP="00C852D7">
            <w:pPr>
              <w:spacing w:line="276" w:lineRule="auto"/>
              <w:rPr>
                <w:b/>
              </w:rPr>
            </w:pPr>
            <w:r>
              <w:rPr>
                <w:b/>
              </w:rPr>
              <w:t>Organization</w:t>
            </w:r>
          </w:p>
        </w:tc>
        <w:tc>
          <w:tcPr>
            <w:tcW w:w="2298" w:type="dxa"/>
            <w:tcBorders>
              <w:bottom w:val="single" w:sz="6" w:space="0" w:color="008000"/>
            </w:tcBorders>
            <w:shd w:val="clear" w:color="auto" w:fill="auto"/>
          </w:tcPr>
          <w:p w:rsidR="009B31F0" w:rsidRPr="00D41B9B" w:rsidRDefault="009B31F0" w:rsidP="00C852D7">
            <w:pPr>
              <w:spacing w:line="276" w:lineRule="auto"/>
              <w:rPr>
                <w:b/>
              </w:rPr>
            </w:pPr>
            <w:r w:rsidRPr="00D41B9B">
              <w:rPr>
                <w:b/>
              </w:rPr>
              <w:t>Focus of sentence</w:t>
            </w:r>
          </w:p>
        </w:tc>
        <w:tc>
          <w:tcPr>
            <w:tcW w:w="2100" w:type="dxa"/>
            <w:tcBorders>
              <w:bottom w:val="single" w:sz="6" w:space="0" w:color="008000"/>
            </w:tcBorders>
            <w:shd w:val="clear" w:color="auto" w:fill="auto"/>
          </w:tcPr>
          <w:p w:rsidR="009B31F0" w:rsidRPr="00D41B9B" w:rsidRDefault="009B31F0" w:rsidP="00C852D7">
            <w:pPr>
              <w:spacing w:line="276" w:lineRule="auto"/>
              <w:rPr>
                <w:b/>
              </w:rPr>
            </w:pPr>
            <w:r w:rsidRPr="00D41B9B">
              <w:rPr>
                <w:b/>
              </w:rPr>
              <w:t>Measurement (size and units)</w:t>
            </w:r>
          </w:p>
        </w:tc>
        <w:tc>
          <w:tcPr>
            <w:tcW w:w="1518" w:type="dxa"/>
            <w:tcBorders>
              <w:bottom w:val="single" w:sz="6" w:space="0" w:color="008000"/>
            </w:tcBorders>
            <w:shd w:val="clear" w:color="auto" w:fill="auto"/>
          </w:tcPr>
          <w:p w:rsidR="009B31F0" w:rsidRPr="00D41B9B" w:rsidRDefault="009B31F0" w:rsidP="00C852D7">
            <w:pPr>
              <w:spacing w:line="276" w:lineRule="auto"/>
              <w:rPr>
                <w:b/>
              </w:rPr>
            </w:pPr>
            <w:r w:rsidRPr="00D41B9B">
              <w:rPr>
                <w:b/>
              </w:rPr>
              <w:t>Mechanics to include</w:t>
            </w:r>
          </w:p>
        </w:tc>
      </w:tr>
      <w:tr w:rsidR="009B31F0" w:rsidRPr="005B1003" w:rsidTr="00E027D0">
        <w:tc>
          <w:tcPr>
            <w:tcW w:w="1270" w:type="dxa"/>
            <w:shd w:val="clear" w:color="auto" w:fill="auto"/>
          </w:tcPr>
          <w:p w:rsidR="009B31F0" w:rsidRPr="00D41B9B" w:rsidRDefault="009B31F0" w:rsidP="00C852D7">
            <w:pPr>
              <w:spacing w:line="276" w:lineRule="auto"/>
              <w:rPr>
                <w:b/>
              </w:rPr>
            </w:pPr>
          </w:p>
          <w:p w:rsidR="009B31F0" w:rsidRPr="00D41B9B" w:rsidRDefault="009B31F0" w:rsidP="00C852D7">
            <w:pPr>
              <w:spacing w:line="276" w:lineRule="auto"/>
              <w:rPr>
                <w:b/>
              </w:rPr>
            </w:pPr>
            <w:r>
              <w:rPr>
                <w:b/>
              </w:rPr>
              <w:t>Q5</w:t>
            </w:r>
          </w:p>
        </w:tc>
        <w:tc>
          <w:tcPr>
            <w:tcW w:w="1670" w:type="dxa"/>
            <w:shd w:val="clear" w:color="auto" w:fill="auto"/>
          </w:tcPr>
          <w:p w:rsidR="009B31F0" w:rsidRDefault="009B31F0" w:rsidP="00C852D7">
            <w:pPr>
              <w:spacing w:line="276" w:lineRule="auto"/>
              <w:ind w:right="-111"/>
            </w:pPr>
            <w:r>
              <w:t>British Antarctic Survey</w:t>
            </w:r>
          </w:p>
          <w:p w:rsidR="009B31F0" w:rsidRDefault="009B31F0" w:rsidP="00C852D7">
            <w:pPr>
              <w:spacing w:line="276" w:lineRule="auto"/>
              <w:ind w:right="-111"/>
            </w:pPr>
            <w:r w:rsidRPr="005B1003">
              <w:t xml:space="preserve"> (</w:t>
            </w:r>
            <w:r w:rsidRPr="005B1003">
              <w:rPr>
                <w:color w:val="FF0000"/>
              </w:rPr>
              <w:t>1 mark</w:t>
            </w:r>
            <w:r w:rsidRPr="005B1003">
              <w:t>)</w:t>
            </w:r>
          </w:p>
          <w:p w:rsidR="009B31F0" w:rsidRPr="009B31F0" w:rsidRDefault="009B31F0" w:rsidP="00C852D7">
            <w:pPr>
              <w:spacing w:line="276" w:lineRule="auto"/>
              <w:ind w:right="-111"/>
              <w:rPr>
                <w:i/>
              </w:rPr>
            </w:pPr>
            <w:r>
              <w:rPr>
                <w:i/>
              </w:rPr>
              <w:t>Hint: this is a research centre</w:t>
            </w:r>
          </w:p>
        </w:tc>
        <w:tc>
          <w:tcPr>
            <w:tcW w:w="2298" w:type="dxa"/>
            <w:shd w:val="clear" w:color="auto" w:fill="auto"/>
          </w:tcPr>
          <w:p w:rsidR="009B31F0" w:rsidRPr="00840C68" w:rsidRDefault="009B31F0" w:rsidP="00C852D7">
            <w:pPr>
              <w:spacing w:line="276" w:lineRule="auto"/>
            </w:pPr>
            <w:r>
              <w:t>A reported concern that the rapid thinning of Pine Island Glacier in Antarctica is irreversible</w:t>
            </w:r>
            <w:r w:rsidRPr="005B1003">
              <w:t xml:space="preserve"> (</w:t>
            </w:r>
            <w:r w:rsidRPr="005B1003">
              <w:rPr>
                <w:color w:val="FF0000"/>
              </w:rPr>
              <w:t>1 mark</w:t>
            </w:r>
            <w:r w:rsidRPr="005B1003">
              <w:t>)</w:t>
            </w:r>
          </w:p>
        </w:tc>
        <w:tc>
          <w:tcPr>
            <w:tcW w:w="2100" w:type="dxa"/>
            <w:shd w:val="clear" w:color="auto" w:fill="auto"/>
          </w:tcPr>
          <w:p w:rsidR="009B31F0" w:rsidRPr="005B1003" w:rsidRDefault="009B31F0" w:rsidP="00C852D7">
            <w:pPr>
              <w:spacing w:line="276" w:lineRule="auto"/>
            </w:pPr>
            <w:r>
              <w:t xml:space="preserve">Sea level could rise by up to ten millimetres over the next twenty years </w:t>
            </w:r>
            <w:r w:rsidRPr="005B1003">
              <w:t>(</w:t>
            </w:r>
            <w:r w:rsidRPr="005B1003">
              <w:rPr>
                <w:color w:val="FF0000"/>
              </w:rPr>
              <w:t>1 mark</w:t>
            </w:r>
            <w:r w:rsidRPr="005B1003">
              <w:t>)</w:t>
            </w:r>
          </w:p>
        </w:tc>
        <w:tc>
          <w:tcPr>
            <w:tcW w:w="1518" w:type="dxa"/>
            <w:shd w:val="clear" w:color="auto" w:fill="auto"/>
          </w:tcPr>
          <w:p w:rsidR="009B31F0" w:rsidRPr="005B1003" w:rsidRDefault="00670CFB" w:rsidP="00C852D7">
            <w:pPr>
              <w:spacing w:line="276" w:lineRule="auto"/>
            </w:pPr>
            <w:r>
              <w:t xml:space="preserve">At least one hyphen and one </w:t>
            </w:r>
            <w:r w:rsidR="009B31F0">
              <w:t>comma</w:t>
            </w:r>
          </w:p>
          <w:p w:rsidR="009B31F0" w:rsidRPr="005B1003" w:rsidRDefault="009B31F0" w:rsidP="00C852D7">
            <w:pPr>
              <w:spacing w:line="276" w:lineRule="auto"/>
            </w:pPr>
            <w:r w:rsidRPr="005B1003">
              <w:t>(</w:t>
            </w:r>
            <w:r w:rsidRPr="00D41B9B">
              <w:rPr>
                <w:color w:val="FF0000"/>
              </w:rPr>
              <w:t>1 mark each, 2 marks total</w:t>
            </w:r>
            <w:r w:rsidRPr="005B1003">
              <w:t>)</w:t>
            </w:r>
          </w:p>
        </w:tc>
      </w:tr>
    </w:tbl>
    <w:p w:rsidR="00E027D0" w:rsidRDefault="00E027D0" w:rsidP="00C852D7">
      <w:pPr>
        <w:spacing w:line="276" w:lineRule="auto"/>
        <w:jc w:val="both"/>
        <w:rPr>
          <w:b/>
          <w:u w:val="single"/>
        </w:rPr>
      </w:pPr>
    </w:p>
    <w:p w:rsidR="00C25F30" w:rsidRDefault="00C25F30" w:rsidP="00C852D7">
      <w:pPr>
        <w:spacing w:line="276" w:lineRule="auto"/>
        <w:jc w:val="both"/>
        <w:rPr>
          <w:b/>
          <w:u w:val="single"/>
        </w:rPr>
      </w:pPr>
    </w:p>
    <w:p w:rsidR="00C25F30" w:rsidRDefault="00C25F30" w:rsidP="00C852D7">
      <w:pPr>
        <w:spacing w:line="276" w:lineRule="auto"/>
        <w:jc w:val="both"/>
        <w:rPr>
          <w:b/>
          <w:u w:val="single"/>
        </w:rPr>
      </w:pPr>
    </w:p>
    <w:p w:rsidR="00C25F30" w:rsidRDefault="00C25F30" w:rsidP="00C852D7">
      <w:pPr>
        <w:spacing w:line="276" w:lineRule="auto"/>
        <w:jc w:val="both"/>
        <w:rPr>
          <w:b/>
          <w:u w:val="single"/>
        </w:rPr>
      </w:pPr>
    </w:p>
    <w:p w:rsidR="00C25F30" w:rsidRDefault="00C25F30" w:rsidP="00C852D7">
      <w:pPr>
        <w:spacing w:line="276" w:lineRule="auto"/>
        <w:jc w:val="both"/>
        <w:rPr>
          <w:b/>
          <w:u w:val="single"/>
        </w:rPr>
      </w:pPr>
    </w:p>
    <w:p w:rsidR="00C25F30" w:rsidRDefault="00C25F30" w:rsidP="00C852D7">
      <w:pPr>
        <w:spacing w:line="276" w:lineRule="auto"/>
        <w:jc w:val="both"/>
        <w:rPr>
          <w:b/>
          <w:u w:val="single"/>
        </w:rPr>
      </w:pPr>
    </w:p>
    <w:p w:rsidR="00C25F30" w:rsidRDefault="00C25F30" w:rsidP="00C852D7">
      <w:pPr>
        <w:spacing w:line="276" w:lineRule="auto"/>
        <w:jc w:val="both"/>
        <w:rPr>
          <w:b/>
          <w:u w:val="single"/>
        </w:rPr>
      </w:pPr>
    </w:p>
    <w:p w:rsidR="003E1678" w:rsidRDefault="003E1678" w:rsidP="00C852D7">
      <w:pPr>
        <w:spacing w:line="276" w:lineRule="auto"/>
        <w:jc w:val="both"/>
        <w:rPr>
          <w:b/>
          <w:u w:val="single"/>
        </w:rPr>
      </w:pPr>
    </w:p>
    <w:p w:rsidR="003E1678" w:rsidRDefault="003E1678" w:rsidP="00C852D7">
      <w:pPr>
        <w:spacing w:line="276" w:lineRule="auto"/>
        <w:jc w:val="both"/>
        <w:rPr>
          <w:b/>
          <w:u w:val="single"/>
        </w:rPr>
      </w:pPr>
    </w:p>
    <w:p w:rsidR="003E1678" w:rsidRDefault="003E1678" w:rsidP="00C852D7">
      <w:pPr>
        <w:spacing w:line="276" w:lineRule="auto"/>
        <w:jc w:val="both"/>
        <w:rPr>
          <w:b/>
          <w:u w:val="single"/>
        </w:rPr>
      </w:pPr>
    </w:p>
    <w:p w:rsidR="003E1678" w:rsidRDefault="003E1678" w:rsidP="00C852D7">
      <w:pPr>
        <w:spacing w:line="276" w:lineRule="auto"/>
        <w:jc w:val="both"/>
        <w:rPr>
          <w:b/>
          <w:u w:val="single"/>
        </w:rPr>
      </w:pPr>
    </w:p>
    <w:p w:rsidR="003E1678" w:rsidRDefault="003E1678" w:rsidP="00C852D7">
      <w:pPr>
        <w:spacing w:line="276" w:lineRule="auto"/>
        <w:jc w:val="both"/>
        <w:rPr>
          <w:b/>
          <w:u w:val="single"/>
        </w:rPr>
      </w:pPr>
    </w:p>
    <w:p w:rsidR="003E1678" w:rsidRDefault="003E1678" w:rsidP="00C852D7">
      <w:pPr>
        <w:spacing w:line="276" w:lineRule="auto"/>
        <w:jc w:val="both"/>
        <w:rPr>
          <w:b/>
          <w:u w:val="single"/>
        </w:rPr>
      </w:pPr>
    </w:p>
    <w:p w:rsidR="003E1678" w:rsidRDefault="003E1678" w:rsidP="00C852D7">
      <w:pPr>
        <w:spacing w:line="276" w:lineRule="auto"/>
        <w:jc w:val="both"/>
        <w:rPr>
          <w:b/>
          <w:u w:val="single"/>
        </w:rPr>
      </w:pPr>
    </w:p>
    <w:p w:rsidR="003E1678" w:rsidRDefault="003E1678" w:rsidP="00C852D7">
      <w:pPr>
        <w:spacing w:line="276" w:lineRule="auto"/>
        <w:jc w:val="both"/>
        <w:rPr>
          <w:b/>
          <w:u w:val="single"/>
        </w:rPr>
      </w:pPr>
    </w:p>
    <w:p w:rsidR="003E1678" w:rsidRDefault="003E1678"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sectPr w:rsidR="001A4E62" w:rsidSect="00A25059">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AD1" w:rsidRDefault="00C16AD1">
      <w:r>
        <w:separator/>
      </w:r>
    </w:p>
  </w:endnote>
  <w:endnote w:type="continuationSeparator" w:id="0">
    <w:p w:rsidR="00C16AD1" w:rsidRDefault="00C1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2D7" w:rsidRDefault="00C852D7" w:rsidP="00A25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52D7" w:rsidRDefault="00C852D7" w:rsidP="00A2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2D7" w:rsidRDefault="00C852D7" w:rsidP="004F0D0C">
    <w:pPr>
      <w:pStyle w:val="Footer"/>
      <w:framePr w:wrap="around" w:vAnchor="text" w:hAnchor="page" w:x="10306" w:y="265"/>
      <w:rPr>
        <w:rStyle w:val="PageNumber"/>
      </w:rPr>
    </w:pPr>
    <w:r>
      <w:rPr>
        <w:rStyle w:val="PageNumber"/>
      </w:rPr>
      <w:fldChar w:fldCharType="begin"/>
    </w:r>
    <w:r>
      <w:rPr>
        <w:rStyle w:val="PageNumber"/>
      </w:rPr>
      <w:instrText xml:space="preserve">PAGE  </w:instrText>
    </w:r>
    <w:r>
      <w:rPr>
        <w:rStyle w:val="PageNumber"/>
      </w:rPr>
      <w:fldChar w:fldCharType="separate"/>
    </w:r>
    <w:r w:rsidR="004F0D0C">
      <w:rPr>
        <w:rStyle w:val="PageNumber"/>
        <w:noProof/>
      </w:rPr>
      <w:t>1</w:t>
    </w:r>
    <w:r>
      <w:rPr>
        <w:rStyle w:val="PageNumber"/>
      </w:rPr>
      <w:fldChar w:fldCharType="end"/>
    </w:r>
  </w:p>
  <w:p w:rsidR="004F0D0C" w:rsidRDefault="004F0D0C" w:rsidP="004F0D0C"/>
  <w:p w:rsidR="004F0D0C" w:rsidRDefault="004F0D0C" w:rsidP="004F0D0C">
    <w:pPr>
      <w:pStyle w:val="Footer"/>
    </w:pPr>
    <w:r>
      <w:rPr>
        <w:noProof/>
        <w:lang w:eastAsia="en-CA"/>
      </w:rPr>
      <w:drawing>
        <wp:anchor distT="0" distB="0" distL="274320" distR="274320" simplePos="0" relativeHeight="251659264" behindDoc="0" locked="0" layoutInCell="1" allowOverlap="1" wp14:anchorId="3A7A6913" wp14:editId="051DCFCE">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4F0D0C" w:rsidRPr="006E59CE" w:rsidRDefault="004F0D0C" w:rsidP="004F0D0C">
    <w:pPr>
      <w:pStyle w:val="Footer"/>
    </w:pPr>
    <w:r>
      <w:t>scwrl.ubc.ca</w:t>
    </w:r>
  </w:p>
  <w:p w:rsidR="00C852D7" w:rsidRDefault="00C852D7" w:rsidP="00A250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AD1" w:rsidRDefault="00C16AD1">
      <w:r>
        <w:separator/>
      </w:r>
    </w:p>
  </w:footnote>
  <w:footnote w:type="continuationSeparator" w:id="0">
    <w:p w:rsidR="00C16AD1" w:rsidRDefault="00C16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6738F"/>
    <w:multiLevelType w:val="hybridMultilevel"/>
    <w:tmpl w:val="1FE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44BA0"/>
    <w:multiLevelType w:val="multilevel"/>
    <w:tmpl w:val="6CE274F0"/>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D8A691E"/>
    <w:multiLevelType w:val="hybridMultilevel"/>
    <w:tmpl w:val="86943CB4"/>
    <w:lvl w:ilvl="0" w:tplc="4A32DFE8">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F9493D"/>
    <w:multiLevelType w:val="hybridMultilevel"/>
    <w:tmpl w:val="D84E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2044CA"/>
    <w:multiLevelType w:val="hybridMultilevel"/>
    <w:tmpl w:val="FFFC0462"/>
    <w:lvl w:ilvl="0" w:tplc="9FE0FEFA">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EC2FFB"/>
    <w:multiLevelType w:val="hybridMultilevel"/>
    <w:tmpl w:val="CDD6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06E32"/>
    <w:rsid w:val="000418BA"/>
    <w:rsid w:val="00076ECC"/>
    <w:rsid w:val="00097687"/>
    <w:rsid w:val="000A1359"/>
    <w:rsid w:val="00105702"/>
    <w:rsid w:val="00122465"/>
    <w:rsid w:val="00131BDF"/>
    <w:rsid w:val="00132DBC"/>
    <w:rsid w:val="00135B3F"/>
    <w:rsid w:val="0014377F"/>
    <w:rsid w:val="00144B68"/>
    <w:rsid w:val="00150E1D"/>
    <w:rsid w:val="0017706E"/>
    <w:rsid w:val="001916EE"/>
    <w:rsid w:val="00194950"/>
    <w:rsid w:val="001A4E62"/>
    <w:rsid w:val="001B5AF4"/>
    <w:rsid w:val="001D47D3"/>
    <w:rsid w:val="001D7800"/>
    <w:rsid w:val="001E030D"/>
    <w:rsid w:val="001E07F9"/>
    <w:rsid w:val="001F0E22"/>
    <w:rsid w:val="001F4F3C"/>
    <w:rsid w:val="00212CA6"/>
    <w:rsid w:val="00215F59"/>
    <w:rsid w:val="00222F7F"/>
    <w:rsid w:val="00260BC8"/>
    <w:rsid w:val="002B1C13"/>
    <w:rsid w:val="002B7F73"/>
    <w:rsid w:val="002C54FD"/>
    <w:rsid w:val="002D04EB"/>
    <w:rsid w:val="002D3DF1"/>
    <w:rsid w:val="00322647"/>
    <w:rsid w:val="00362496"/>
    <w:rsid w:val="003A024B"/>
    <w:rsid w:val="003B503B"/>
    <w:rsid w:val="003B7651"/>
    <w:rsid w:val="003D665D"/>
    <w:rsid w:val="003E1678"/>
    <w:rsid w:val="003E2A33"/>
    <w:rsid w:val="003F4AA5"/>
    <w:rsid w:val="003F624C"/>
    <w:rsid w:val="00416734"/>
    <w:rsid w:val="00422C1A"/>
    <w:rsid w:val="00423759"/>
    <w:rsid w:val="004337D2"/>
    <w:rsid w:val="00433BE1"/>
    <w:rsid w:val="004577F6"/>
    <w:rsid w:val="004C4E4A"/>
    <w:rsid w:val="004D3994"/>
    <w:rsid w:val="004E3141"/>
    <w:rsid w:val="004F00B4"/>
    <w:rsid w:val="004F0D0C"/>
    <w:rsid w:val="0050095A"/>
    <w:rsid w:val="00507C9A"/>
    <w:rsid w:val="005103DF"/>
    <w:rsid w:val="0051152C"/>
    <w:rsid w:val="005117FD"/>
    <w:rsid w:val="0053767B"/>
    <w:rsid w:val="005536B7"/>
    <w:rsid w:val="00562033"/>
    <w:rsid w:val="00566F07"/>
    <w:rsid w:val="005747C4"/>
    <w:rsid w:val="00592099"/>
    <w:rsid w:val="005F5D29"/>
    <w:rsid w:val="006020A8"/>
    <w:rsid w:val="00607E2E"/>
    <w:rsid w:val="006421A8"/>
    <w:rsid w:val="00643209"/>
    <w:rsid w:val="00645A62"/>
    <w:rsid w:val="00656B53"/>
    <w:rsid w:val="00666981"/>
    <w:rsid w:val="00670CFB"/>
    <w:rsid w:val="006954BC"/>
    <w:rsid w:val="00696792"/>
    <w:rsid w:val="006A5F0D"/>
    <w:rsid w:val="006C1342"/>
    <w:rsid w:val="006C65BA"/>
    <w:rsid w:val="006D223C"/>
    <w:rsid w:val="006D27F9"/>
    <w:rsid w:val="006E1EDF"/>
    <w:rsid w:val="006E78C7"/>
    <w:rsid w:val="006F154F"/>
    <w:rsid w:val="006F35B7"/>
    <w:rsid w:val="007024D7"/>
    <w:rsid w:val="00711A21"/>
    <w:rsid w:val="00722ED4"/>
    <w:rsid w:val="007515AF"/>
    <w:rsid w:val="007678D7"/>
    <w:rsid w:val="00793A22"/>
    <w:rsid w:val="007A4DC2"/>
    <w:rsid w:val="007B0FA9"/>
    <w:rsid w:val="007D02E3"/>
    <w:rsid w:val="007F0F71"/>
    <w:rsid w:val="00822900"/>
    <w:rsid w:val="00833B06"/>
    <w:rsid w:val="00840C68"/>
    <w:rsid w:val="008437D9"/>
    <w:rsid w:val="00864552"/>
    <w:rsid w:val="00872F4A"/>
    <w:rsid w:val="0088420E"/>
    <w:rsid w:val="008B44D8"/>
    <w:rsid w:val="008D1358"/>
    <w:rsid w:val="008D3E67"/>
    <w:rsid w:val="008E268A"/>
    <w:rsid w:val="008E4F1B"/>
    <w:rsid w:val="008F0089"/>
    <w:rsid w:val="008F4782"/>
    <w:rsid w:val="0092133C"/>
    <w:rsid w:val="0092404A"/>
    <w:rsid w:val="00932D15"/>
    <w:rsid w:val="00942A18"/>
    <w:rsid w:val="009672C5"/>
    <w:rsid w:val="00967817"/>
    <w:rsid w:val="00977A9F"/>
    <w:rsid w:val="009941B2"/>
    <w:rsid w:val="009B31F0"/>
    <w:rsid w:val="009B6573"/>
    <w:rsid w:val="009C0F10"/>
    <w:rsid w:val="009E1873"/>
    <w:rsid w:val="009F0CE0"/>
    <w:rsid w:val="009F1082"/>
    <w:rsid w:val="009F1B11"/>
    <w:rsid w:val="00A00061"/>
    <w:rsid w:val="00A0050B"/>
    <w:rsid w:val="00A04189"/>
    <w:rsid w:val="00A224E3"/>
    <w:rsid w:val="00A24F25"/>
    <w:rsid w:val="00A25059"/>
    <w:rsid w:val="00A45773"/>
    <w:rsid w:val="00A46307"/>
    <w:rsid w:val="00A60B77"/>
    <w:rsid w:val="00A647A7"/>
    <w:rsid w:val="00A84692"/>
    <w:rsid w:val="00A9495E"/>
    <w:rsid w:val="00AA3930"/>
    <w:rsid w:val="00AA58D7"/>
    <w:rsid w:val="00AB1510"/>
    <w:rsid w:val="00AC7407"/>
    <w:rsid w:val="00AD149C"/>
    <w:rsid w:val="00AD3DC8"/>
    <w:rsid w:val="00AD51D9"/>
    <w:rsid w:val="00AE12BB"/>
    <w:rsid w:val="00AE2430"/>
    <w:rsid w:val="00B311EE"/>
    <w:rsid w:val="00B55034"/>
    <w:rsid w:val="00B954B5"/>
    <w:rsid w:val="00B96F5E"/>
    <w:rsid w:val="00BA05D8"/>
    <w:rsid w:val="00BA73DF"/>
    <w:rsid w:val="00BC4EF7"/>
    <w:rsid w:val="00BD5C3B"/>
    <w:rsid w:val="00C056A0"/>
    <w:rsid w:val="00C16AD1"/>
    <w:rsid w:val="00C25F30"/>
    <w:rsid w:val="00C30D1C"/>
    <w:rsid w:val="00C33226"/>
    <w:rsid w:val="00C4661E"/>
    <w:rsid w:val="00C46C96"/>
    <w:rsid w:val="00C514BB"/>
    <w:rsid w:val="00C52429"/>
    <w:rsid w:val="00C63004"/>
    <w:rsid w:val="00C639F2"/>
    <w:rsid w:val="00C6537E"/>
    <w:rsid w:val="00C80409"/>
    <w:rsid w:val="00C828A6"/>
    <w:rsid w:val="00C852D7"/>
    <w:rsid w:val="00CC1A2F"/>
    <w:rsid w:val="00CF2811"/>
    <w:rsid w:val="00D20DB5"/>
    <w:rsid w:val="00D41B9B"/>
    <w:rsid w:val="00D43331"/>
    <w:rsid w:val="00D7074D"/>
    <w:rsid w:val="00DA57F7"/>
    <w:rsid w:val="00DC0CDF"/>
    <w:rsid w:val="00DE2D26"/>
    <w:rsid w:val="00DF1BED"/>
    <w:rsid w:val="00E027D0"/>
    <w:rsid w:val="00E02C99"/>
    <w:rsid w:val="00E02FD2"/>
    <w:rsid w:val="00E1014A"/>
    <w:rsid w:val="00E22996"/>
    <w:rsid w:val="00E244C1"/>
    <w:rsid w:val="00E459A7"/>
    <w:rsid w:val="00E46B4E"/>
    <w:rsid w:val="00E553BB"/>
    <w:rsid w:val="00E5595B"/>
    <w:rsid w:val="00E607A6"/>
    <w:rsid w:val="00E642B2"/>
    <w:rsid w:val="00E65819"/>
    <w:rsid w:val="00E708C3"/>
    <w:rsid w:val="00E74008"/>
    <w:rsid w:val="00E840FC"/>
    <w:rsid w:val="00E93596"/>
    <w:rsid w:val="00E94C97"/>
    <w:rsid w:val="00EA1A1F"/>
    <w:rsid w:val="00EF5654"/>
    <w:rsid w:val="00F031E3"/>
    <w:rsid w:val="00F15388"/>
    <w:rsid w:val="00F16482"/>
    <w:rsid w:val="00F20060"/>
    <w:rsid w:val="00F2584F"/>
    <w:rsid w:val="00F2667A"/>
    <w:rsid w:val="00F7206A"/>
    <w:rsid w:val="00F81000"/>
    <w:rsid w:val="00F82A9E"/>
    <w:rsid w:val="00F84DC1"/>
    <w:rsid w:val="00F85670"/>
    <w:rsid w:val="00F87B87"/>
    <w:rsid w:val="00F97100"/>
    <w:rsid w:val="00FA0894"/>
    <w:rsid w:val="00FA15B5"/>
    <w:rsid w:val="00FB17EF"/>
    <w:rsid w:val="00FC5150"/>
    <w:rsid w:val="00FE05A6"/>
    <w:rsid w:val="00FE55D9"/>
    <w:rsid w:val="00FE7F75"/>
    <w:rsid w:val="00FF53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68E3B188-E004-4D00-994E-A2BE8342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1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86C9D"/>
  </w:style>
  <w:style w:type="character" w:styleId="FootnoteReference">
    <w:name w:val="footnote reference"/>
    <w:semiHidden/>
    <w:rsid w:val="00A86C9D"/>
    <w:rPr>
      <w:vertAlign w:val="superscript"/>
    </w:rPr>
  </w:style>
  <w:style w:type="paragraph" w:styleId="Footer">
    <w:name w:val="footer"/>
    <w:basedOn w:val="Normal"/>
    <w:link w:val="FooterChar"/>
    <w:uiPriority w:val="99"/>
    <w:rsid w:val="00426458"/>
    <w:pPr>
      <w:tabs>
        <w:tab w:val="center" w:pos="4320"/>
        <w:tab w:val="right" w:pos="8640"/>
      </w:tabs>
    </w:pPr>
  </w:style>
  <w:style w:type="character" w:styleId="PageNumber">
    <w:name w:val="page number"/>
    <w:basedOn w:val="DefaultParagraphFont"/>
    <w:rsid w:val="00426458"/>
  </w:style>
  <w:style w:type="character" w:styleId="Hyperlink">
    <w:name w:val="Hyperlink"/>
    <w:uiPriority w:val="99"/>
    <w:unhideWhenUsed/>
    <w:rsid w:val="00722ED4"/>
    <w:rPr>
      <w:color w:val="0000FF"/>
      <w:u w:val="single"/>
    </w:rPr>
  </w:style>
  <w:style w:type="character" w:styleId="FollowedHyperlink">
    <w:name w:val="FollowedHyperlink"/>
    <w:uiPriority w:val="99"/>
    <w:semiHidden/>
    <w:unhideWhenUsed/>
    <w:rsid w:val="00507C9A"/>
    <w:rPr>
      <w:color w:val="800080"/>
      <w:u w:val="single"/>
    </w:rPr>
  </w:style>
  <w:style w:type="character" w:styleId="CommentReference">
    <w:name w:val="annotation reference"/>
    <w:uiPriority w:val="99"/>
    <w:semiHidden/>
    <w:unhideWhenUsed/>
    <w:rsid w:val="00507C9A"/>
    <w:rPr>
      <w:sz w:val="18"/>
      <w:szCs w:val="18"/>
    </w:rPr>
  </w:style>
  <w:style w:type="paragraph" w:styleId="CommentText">
    <w:name w:val="annotation text"/>
    <w:basedOn w:val="Normal"/>
    <w:link w:val="CommentTextChar"/>
    <w:uiPriority w:val="99"/>
    <w:semiHidden/>
    <w:unhideWhenUsed/>
    <w:rsid w:val="00507C9A"/>
  </w:style>
  <w:style w:type="character" w:customStyle="1" w:styleId="CommentTextChar">
    <w:name w:val="Comment Text Char"/>
    <w:link w:val="CommentText"/>
    <w:uiPriority w:val="99"/>
    <w:semiHidden/>
    <w:rsid w:val="00507C9A"/>
    <w:rPr>
      <w:sz w:val="24"/>
      <w:szCs w:val="24"/>
      <w:lang w:val="en-GB"/>
    </w:rPr>
  </w:style>
  <w:style w:type="paragraph" w:styleId="CommentSubject">
    <w:name w:val="annotation subject"/>
    <w:basedOn w:val="CommentText"/>
    <w:next w:val="CommentText"/>
    <w:link w:val="CommentSubjectChar"/>
    <w:uiPriority w:val="99"/>
    <w:semiHidden/>
    <w:unhideWhenUsed/>
    <w:rsid w:val="00507C9A"/>
    <w:rPr>
      <w:b/>
      <w:bCs/>
      <w:sz w:val="20"/>
      <w:szCs w:val="20"/>
    </w:rPr>
  </w:style>
  <w:style w:type="character" w:customStyle="1" w:styleId="CommentSubjectChar">
    <w:name w:val="Comment Subject Char"/>
    <w:link w:val="CommentSubject"/>
    <w:uiPriority w:val="99"/>
    <w:semiHidden/>
    <w:rsid w:val="00507C9A"/>
    <w:rPr>
      <w:b/>
      <w:bCs/>
      <w:sz w:val="24"/>
      <w:szCs w:val="24"/>
      <w:lang w:val="en-GB"/>
    </w:rPr>
  </w:style>
  <w:style w:type="paragraph" w:styleId="BalloonText">
    <w:name w:val="Balloon Text"/>
    <w:basedOn w:val="Normal"/>
    <w:link w:val="BalloonTextChar"/>
    <w:uiPriority w:val="99"/>
    <w:semiHidden/>
    <w:unhideWhenUsed/>
    <w:rsid w:val="00507C9A"/>
    <w:rPr>
      <w:rFonts w:ascii="Lucida Grande" w:hAnsi="Lucida Grande" w:cs="Lucida Grande"/>
      <w:sz w:val="18"/>
      <w:szCs w:val="18"/>
    </w:rPr>
  </w:style>
  <w:style w:type="character" w:customStyle="1" w:styleId="BalloonTextChar">
    <w:name w:val="Balloon Text Char"/>
    <w:link w:val="BalloonText"/>
    <w:uiPriority w:val="99"/>
    <w:semiHidden/>
    <w:rsid w:val="00507C9A"/>
    <w:rPr>
      <w:rFonts w:ascii="Lucida Grande" w:hAnsi="Lucida Grande" w:cs="Lucida Grande"/>
      <w:sz w:val="18"/>
      <w:szCs w:val="18"/>
      <w:lang w:val="en-GB"/>
    </w:rPr>
  </w:style>
  <w:style w:type="paragraph" w:styleId="Header">
    <w:name w:val="header"/>
    <w:basedOn w:val="Normal"/>
    <w:link w:val="HeaderChar"/>
    <w:uiPriority w:val="99"/>
    <w:unhideWhenUsed/>
    <w:rsid w:val="004F0D0C"/>
    <w:pPr>
      <w:tabs>
        <w:tab w:val="center" w:pos="4680"/>
        <w:tab w:val="right" w:pos="9360"/>
      </w:tabs>
    </w:pPr>
  </w:style>
  <w:style w:type="character" w:customStyle="1" w:styleId="HeaderChar">
    <w:name w:val="Header Char"/>
    <w:basedOn w:val="DefaultParagraphFont"/>
    <w:link w:val="Header"/>
    <w:uiPriority w:val="99"/>
    <w:rsid w:val="004F0D0C"/>
    <w:rPr>
      <w:sz w:val="24"/>
      <w:szCs w:val="24"/>
      <w:lang w:eastAsia="en-US"/>
    </w:rPr>
  </w:style>
  <w:style w:type="character" w:customStyle="1" w:styleId="FooterChar">
    <w:name w:val="Footer Char"/>
    <w:basedOn w:val="DefaultParagraphFont"/>
    <w:link w:val="Footer"/>
    <w:uiPriority w:val="99"/>
    <w:rsid w:val="004F0D0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K__1C4Hq3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Post-class activities</vt:lpstr>
    </vt:vector>
  </TitlesOfParts>
  <Company>University of British Columbia</Company>
  <LinksUpToDate>false</LinksUpToDate>
  <CharactersWithSpaces>9331</CharactersWithSpaces>
  <SharedDoc>false</SharedDoc>
  <HLinks>
    <vt:vector size="6" baseType="variant">
      <vt:variant>
        <vt:i4>6094861</vt:i4>
      </vt:variant>
      <vt:variant>
        <vt:i4>0</vt:i4>
      </vt:variant>
      <vt:variant>
        <vt:i4>0</vt:i4>
      </vt:variant>
      <vt:variant>
        <vt:i4>5</vt:i4>
      </vt:variant>
      <vt:variant>
        <vt:lpwstr>http://www.youtube.com/watch?v=K__1C4Hq3aU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Post-class activities</dc:title>
  <dc:subject/>
  <dc:creator>Clair Linzey</dc:creator>
  <cp:keywords/>
  <cp:lastModifiedBy>Anita Restivo</cp:lastModifiedBy>
  <cp:revision>2</cp:revision>
  <dcterms:created xsi:type="dcterms:W3CDTF">2015-01-26T17:50:00Z</dcterms:created>
  <dcterms:modified xsi:type="dcterms:W3CDTF">2015-01-26T17:50:00Z</dcterms:modified>
</cp:coreProperties>
</file>